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2458E"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17818847"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7738B001"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4793544C" w14:textId="77777777" w:rsidR="00D86273" w:rsidRDefault="00D86273" w:rsidP="009C727E">
      <w:pPr>
        <w:spacing w:after="0" w:line="240" w:lineRule="auto"/>
        <w:jc w:val="center"/>
        <w:rPr>
          <w:rFonts w:ascii="Times New Roman" w:hAnsi="Times New Roman" w:cs="Times New Roman"/>
          <w:color w:val="000000" w:themeColor="text1"/>
          <w:sz w:val="24"/>
          <w:szCs w:val="24"/>
        </w:rPr>
      </w:pPr>
    </w:p>
    <w:p w14:paraId="0C25F859" w14:textId="77777777" w:rsidR="009C727E" w:rsidRDefault="009C727E" w:rsidP="009C727E">
      <w:pPr>
        <w:spacing w:after="0" w:line="240" w:lineRule="auto"/>
        <w:jc w:val="center"/>
        <w:rPr>
          <w:rFonts w:ascii="Times New Roman" w:hAnsi="Times New Roman" w:cs="Times New Roman"/>
          <w:color w:val="000000" w:themeColor="text1"/>
          <w:sz w:val="24"/>
          <w:szCs w:val="24"/>
        </w:rPr>
      </w:pPr>
    </w:p>
    <w:p w14:paraId="6CE9FC55" w14:textId="77777777" w:rsidR="009C727E" w:rsidRDefault="009C727E" w:rsidP="009C727E">
      <w:pPr>
        <w:spacing w:after="0" w:line="240" w:lineRule="auto"/>
        <w:jc w:val="center"/>
        <w:rPr>
          <w:rFonts w:ascii="Times New Roman" w:hAnsi="Times New Roman" w:cs="Times New Roman"/>
          <w:color w:val="000000" w:themeColor="text1"/>
          <w:sz w:val="24"/>
          <w:szCs w:val="24"/>
        </w:rPr>
      </w:pPr>
    </w:p>
    <w:p w14:paraId="08FEA1A0" w14:textId="77777777" w:rsidR="009C727E" w:rsidRDefault="009C727E" w:rsidP="009C727E">
      <w:pPr>
        <w:spacing w:after="0" w:line="240" w:lineRule="auto"/>
        <w:jc w:val="center"/>
        <w:rPr>
          <w:rFonts w:ascii="Times New Roman" w:hAnsi="Times New Roman" w:cs="Times New Roman"/>
          <w:color w:val="000000" w:themeColor="text1"/>
          <w:sz w:val="24"/>
          <w:szCs w:val="24"/>
        </w:rPr>
      </w:pPr>
    </w:p>
    <w:p w14:paraId="158C4082" w14:textId="77777777" w:rsidR="009C727E" w:rsidRDefault="009C727E" w:rsidP="009C727E">
      <w:pPr>
        <w:spacing w:after="0" w:line="240" w:lineRule="auto"/>
        <w:jc w:val="center"/>
        <w:rPr>
          <w:rFonts w:ascii="Times New Roman" w:hAnsi="Times New Roman" w:cs="Times New Roman"/>
          <w:color w:val="000000" w:themeColor="text1"/>
          <w:sz w:val="24"/>
          <w:szCs w:val="24"/>
        </w:rPr>
      </w:pPr>
    </w:p>
    <w:p w14:paraId="526B2CBD" w14:textId="77777777" w:rsidR="009C727E" w:rsidRPr="009C727E" w:rsidRDefault="009C727E" w:rsidP="009C727E">
      <w:pPr>
        <w:spacing w:after="0" w:line="240" w:lineRule="auto"/>
        <w:jc w:val="center"/>
        <w:rPr>
          <w:rFonts w:ascii="Times New Roman" w:hAnsi="Times New Roman" w:cs="Times New Roman"/>
          <w:color w:val="000000" w:themeColor="text1"/>
          <w:sz w:val="24"/>
          <w:szCs w:val="24"/>
        </w:rPr>
      </w:pPr>
    </w:p>
    <w:p w14:paraId="25508942"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351C7AF9" w14:textId="5696CD9E" w:rsidR="00C713EB" w:rsidRPr="009C727E" w:rsidRDefault="009112A3" w:rsidP="009C727E">
      <w:pPr>
        <w:spacing w:after="0" w:line="240" w:lineRule="auto"/>
        <w:jc w:val="center"/>
        <w:rPr>
          <w:rFonts w:ascii="Times New Roman" w:hAnsi="Times New Roman" w:cs="Times New Roman"/>
          <w:color w:val="000000" w:themeColor="text1"/>
          <w:sz w:val="24"/>
          <w:szCs w:val="24"/>
        </w:rPr>
      </w:pPr>
      <w:r w:rsidRPr="009C727E">
        <w:rPr>
          <w:rFonts w:ascii="Times New Roman" w:hAnsi="Times New Roman" w:cs="Times New Roman"/>
          <w:color w:val="000000" w:themeColor="text1"/>
          <w:sz w:val="24"/>
          <w:szCs w:val="24"/>
        </w:rPr>
        <w:t xml:space="preserve">THE JAPANESE </w:t>
      </w:r>
      <w:r w:rsidR="009C4306" w:rsidRPr="009C727E">
        <w:rPr>
          <w:rFonts w:ascii="Times New Roman" w:hAnsi="Times New Roman" w:cs="Times New Roman"/>
          <w:color w:val="000000" w:themeColor="text1"/>
          <w:sz w:val="24"/>
          <w:szCs w:val="24"/>
        </w:rPr>
        <w:t>YAKUZA</w:t>
      </w:r>
      <w:r w:rsidR="0020586C" w:rsidRPr="009C727E">
        <w:rPr>
          <w:rFonts w:ascii="Times New Roman" w:hAnsi="Times New Roman" w:cs="Times New Roman"/>
          <w:color w:val="000000" w:themeColor="text1"/>
          <w:sz w:val="24"/>
          <w:szCs w:val="24"/>
        </w:rPr>
        <w:t xml:space="preserve"> – DOWN, BUT NOT OUT, HOW THE JAPANESE </w:t>
      </w:r>
      <w:r w:rsidR="009C4306" w:rsidRPr="009C727E">
        <w:rPr>
          <w:rFonts w:ascii="Times New Roman" w:hAnsi="Times New Roman" w:cs="Times New Roman"/>
          <w:color w:val="000000" w:themeColor="text1"/>
          <w:sz w:val="24"/>
          <w:szCs w:val="24"/>
        </w:rPr>
        <w:t>YAKUZA</w:t>
      </w:r>
      <w:r w:rsidR="0020586C" w:rsidRPr="009C727E">
        <w:rPr>
          <w:rFonts w:ascii="Times New Roman" w:hAnsi="Times New Roman" w:cs="Times New Roman"/>
          <w:color w:val="000000" w:themeColor="text1"/>
          <w:sz w:val="24"/>
          <w:szCs w:val="24"/>
        </w:rPr>
        <w:t xml:space="preserve"> CONTINUE TO EVOLVE</w:t>
      </w:r>
      <w:r w:rsidR="00C713EB" w:rsidRPr="009C727E">
        <w:rPr>
          <w:rFonts w:ascii="Times New Roman" w:hAnsi="Times New Roman" w:cs="Times New Roman"/>
          <w:color w:val="000000" w:themeColor="text1"/>
          <w:sz w:val="24"/>
          <w:szCs w:val="24"/>
        </w:rPr>
        <w:t>, ADAPT, AND THRIVE</w:t>
      </w:r>
      <w:r w:rsidR="00815623" w:rsidRPr="009C727E">
        <w:rPr>
          <w:rFonts w:ascii="Times New Roman" w:hAnsi="Times New Roman" w:cs="Times New Roman"/>
          <w:color w:val="000000" w:themeColor="text1"/>
          <w:sz w:val="24"/>
          <w:szCs w:val="24"/>
        </w:rPr>
        <w:t>.</w:t>
      </w:r>
      <w:r w:rsidR="00CB5B55" w:rsidRPr="009C727E">
        <w:rPr>
          <w:rFonts w:ascii="Times New Roman" w:hAnsi="Times New Roman" w:cs="Times New Roman"/>
          <w:color w:val="000000" w:themeColor="text1"/>
          <w:sz w:val="24"/>
          <w:szCs w:val="24"/>
        </w:rPr>
        <w:t xml:space="preserve"> </w:t>
      </w:r>
    </w:p>
    <w:p w14:paraId="4E119BB9" w14:textId="587FDB43" w:rsidR="00814E65" w:rsidRPr="009C727E" w:rsidRDefault="00CB5B55" w:rsidP="009C727E">
      <w:pPr>
        <w:spacing w:after="0" w:line="240" w:lineRule="auto"/>
        <w:jc w:val="center"/>
        <w:rPr>
          <w:rFonts w:ascii="Times New Roman" w:hAnsi="Times New Roman" w:cs="Times New Roman"/>
          <w:color w:val="000000" w:themeColor="text1"/>
          <w:sz w:val="24"/>
          <w:szCs w:val="24"/>
        </w:rPr>
      </w:pPr>
      <w:r w:rsidRPr="009C727E">
        <w:rPr>
          <w:rFonts w:ascii="Times New Roman" w:hAnsi="Times New Roman" w:cs="Times New Roman"/>
          <w:color w:val="000000" w:themeColor="text1"/>
          <w:sz w:val="24"/>
          <w:szCs w:val="24"/>
        </w:rPr>
        <w:t xml:space="preserve">MILESTONE </w:t>
      </w:r>
      <w:r w:rsidR="00860031">
        <w:rPr>
          <w:rFonts w:ascii="Times New Roman" w:hAnsi="Times New Roman" w:cs="Times New Roman"/>
          <w:color w:val="000000" w:themeColor="text1"/>
          <w:sz w:val="24"/>
          <w:szCs w:val="24"/>
        </w:rPr>
        <w:t>4</w:t>
      </w:r>
    </w:p>
    <w:p w14:paraId="148FE100"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6EB779D7"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0FCA19D4"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574DA312"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5875C733"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3967CB51"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5DEFA975"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4E44CED6"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40BFBFB5"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p>
    <w:p w14:paraId="172A6609" w14:textId="77777777" w:rsidR="00814E65" w:rsidRPr="009C727E" w:rsidRDefault="00814E65" w:rsidP="009C727E">
      <w:pPr>
        <w:spacing w:after="0" w:line="240" w:lineRule="auto"/>
        <w:jc w:val="center"/>
        <w:rPr>
          <w:rFonts w:ascii="Times New Roman" w:hAnsi="Times New Roman" w:cs="Times New Roman"/>
          <w:color w:val="000000" w:themeColor="text1"/>
          <w:sz w:val="24"/>
          <w:szCs w:val="24"/>
        </w:rPr>
      </w:pPr>
      <w:r w:rsidRPr="009C727E">
        <w:rPr>
          <w:rFonts w:ascii="Times New Roman" w:hAnsi="Times New Roman" w:cs="Times New Roman"/>
          <w:color w:val="000000" w:themeColor="text1"/>
          <w:sz w:val="24"/>
          <w:szCs w:val="24"/>
        </w:rPr>
        <w:t>Anthony Franklin</w:t>
      </w:r>
    </w:p>
    <w:p w14:paraId="50993498" w14:textId="5A4790EB" w:rsidR="00814E65" w:rsidRPr="009C727E" w:rsidRDefault="00814E65" w:rsidP="009C727E">
      <w:pPr>
        <w:spacing w:after="0" w:line="240" w:lineRule="auto"/>
        <w:jc w:val="center"/>
        <w:rPr>
          <w:rFonts w:ascii="Times New Roman" w:hAnsi="Times New Roman" w:cs="Times New Roman"/>
          <w:color w:val="000000" w:themeColor="text1"/>
          <w:sz w:val="24"/>
          <w:szCs w:val="24"/>
        </w:rPr>
      </w:pPr>
      <w:r w:rsidRPr="009C727E">
        <w:rPr>
          <w:rFonts w:ascii="Times New Roman" w:hAnsi="Times New Roman" w:cs="Times New Roman"/>
          <w:color w:val="000000" w:themeColor="text1"/>
          <w:sz w:val="24"/>
          <w:szCs w:val="24"/>
        </w:rPr>
        <w:t>PS</w:t>
      </w:r>
      <w:r w:rsidR="007504E8" w:rsidRPr="009C727E">
        <w:rPr>
          <w:rFonts w:ascii="Times New Roman" w:hAnsi="Times New Roman" w:cs="Times New Roman"/>
          <w:color w:val="000000" w:themeColor="text1"/>
          <w:sz w:val="24"/>
          <w:szCs w:val="24"/>
        </w:rPr>
        <w:t>6</w:t>
      </w:r>
      <w:r w:rsidR="009112A3" w:rsidRPr="009C727E">
        <w:rPr>
          <w:rFonts w:ascii="Times New Roman" w:hAnsi="Times New Roman" w:cs="Times New Roman"/>
          <w:color w:val="000000" w:themeColor="text1"/>
          <w:sz w:val="24"/>
          <w:szCs w:val="24"/>
        </w:rPr>
        <w:t>20</w:t>
      </w:r>
      <w:r w:rsidRPr="009C727E">
        <w:rPr>
          <w:rFonts w:ascii="Times New Roman" w:hAnsi="Times New Roman" w:cs="Times New Roman"/>
          <w:color w:val="000000" w:themeColor="text1"/>
          <w:sz w:val="24"/>
          <w:szCs w:val="24"/>
        </w:rPr>
        <w:t xml:space="preserve">: </w:t>
      </w:r>
      <w:r w:rsidR="006E2E06" w:rsidRPr="009C727E">
        <w:rPr>
          <w:rFonts w:ascii="Times New Roman" w:hAnsi="Times New Roman" w:cs="Times New Roman"/>
          <w:color w:val="000000" w:themeColor="text1"/>
          <w:sz w:val="24"/>
          <w:szCs w:val="24"/>
        </w:rPr>
        <w:t>Transnational Crime and Corruption</w:t>
      </w:r>
    </w:p>
    <w:p w14:paraId="20839672" w14:textId="694F2FC7" w:rsidR="00814E65" w:rsidRPr="009C727E" w:rsidRDefault="003474D8" w:rsidP="009C727E">
      <w:pPr>
        <w:spacing w:after="0" w:line="240" w:lineRule="auto"/>
        <w:jc w:val="center"/>
        <w:rPr>
          <w:rFonts w:ascii="Times New Roman" w:hAnsi="Times New Roman" w:cs="Times New Roman"/>
          <w:color w:val="000000" w:themeColor="text1"/>
          <w:kern w:val="0"/>
          <w:sz w:val="24"/>
          <w:szCs w:val="24"/>
          <w14:ligatures w14:val="none"/>
        </w:rPr>
      </w:pPr>
      <w:r w:rsidRPr="009C727E">
        <w:rPr>
          <w:rFonts w:ascii="Times New Roman" w:hAnsi="Times New Roman" w:cs="Times New Roman"/>
          <w:color w:val="000000" w:themeColor="text1"/>
          <w:kern w:val="0"/>
          <w:sz w:val="24"/>
          <w:szCs w:val="24"/>
          <w14:ligatures w14:val="none"/>
        </w:rPr>
        <w:t xml:space="preserve">February </w:t>
      </w:r>
      <w:r w:rsidR="00604CD9" w:rsidRPr="009C727E">
        <w:rPr>
          <w:rFonts w:ascii="Times New Roman" w:hAnsi="Times New Roman" w:cs="Times New Roman"/>
          <w:color w:val="000000" w:themeColor="text1"/>
          <w:kern w:val="0"/>
          <w:sz w:val="24"/>
          <w:szCs w:val="24"/>
          <w14:ligatures w14:val="none"/>
        </w:rPr>
        <w:t>22</w:t>
      </w:r>
      <w:r w:rsidR="00814E65" w:rsidRPr="009C727E">
        <w:rPr>
          <w:rFonts w:ascii="Times New Roman" w:hAnsi="Times New Roman" w:cs="Times New Roman"/>
          <w:color w:val="000000" w:themeColor="text1"/>
          <w:kern w:val="0"/>
          <w:sz w:val="24"/>
          <w:szCs w:val="24"/>
          <w14:ligatures w14:val="none"/>
        </w:rPr>
        <w:t>, 202</w:t>
      </w:r>
      <w:r w:rsidR="007504E8" w:rsidRPr="009C727E">
        <w:rPr>
          <w:rFonts w:ascii="Times New Roman" w:hAnsi="Times New Roman" w:cs="Times New Roman"/>
          <w:color w:val="000000" w:themeColor="text1"/>
          <w:kern w:val="0"/>
          <w:sz w:val="24"/>
          <w:szCs w:val="24"/>
          <w14:ligatures w14:val="none"/>
        </w:rPr>
        <w:t>6</w:t>
      </w:r>
    </w:p>
    <w:p w14:paraId="732F441D"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77550F48"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15383C03"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29630680"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56FD13F2"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45F314A3"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196B965F"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72A73674" w14:textId="77777777" w:rsidR="00CB5B55" w:rsidRPr="009C727E" w:rsidRDefault="00CB5B55" w:rsidP="009C727E">
      <w:pPr>
        <w:spacing w:after="0" w:line="240" w:lineRule="auto"/>
        <w:jc w:val="center"/>
        <w:rPr>
          <w:rFonts w:ascii="Times New Roman" w:hAnsi="Times New Roman" w:cs="Times New Roman"/>
          <w:color w:val="000000" w:themeColor="text1"/>
          <w:kern w:val="0"/>
          <w:sz w:val="24"/>
          <w:szCs w:val="24"/>
          <w14:ligatures w14:val="none"/>
        </w:rPr>
      </w:pPr>
    </w:p>
    <w:p w14:paraId="387291C1" w14:textId="77777777" w:rsidR="00CB5B55" w:rsidRPr="009C727E" w:rsidRDefault="00CB5B55" w:rsidP="009C727E">
      <w:pPr>
        <w:spacing w:after="0" w:line="240" w:lineRule="auto"/>
        <w:jc w:val="center"/>
        <w:rPr>
          <w:rFonts w:ascii="Times New Roman" w:hAnsi="Times New Roman" w:cs="Times New Roman"/>
          <w:color w:val="000000" w:themeColor="text1"/>
          <w:kern w:val="0"/>
          <w:sz w:val="24"/>
          <w:szCs w:val="24"/>
          <w14:ligatures w14:val="none"/>
        </w:rPr>
      </w:pPr>
    </w:p>
    <w:p w14:paraId="4F74763B"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41E8865B"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1077317F"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47B27FD9"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25DF6FD7"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07D253F1"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2AEAE6F2"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10AA93B4"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7AF1264C" w14:textId="77777777" w:rsidR="00814E65" w:rsidRPr="009C727E"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10571D82" w14:textId="77777777" w:rsidR="00814E65" w:rsidRDefault="00814E65" w:rsidP="009C727E">
      <w:pPr>
        <w:spacing w:after="0" w:line="240" w:lineRule="auto"/>
        <w:jc w:val="center"/>
        <w:rPr>
          <w:rFonts w:ascii="Times New Roman" w:hAnsi="Times New Roman" w:cs="Times New Roman"/>
          <w:color w:val="000000" w:themeColor="text1"/>
          <w:kern w:val="0"/>
          <w:sz w:val="24"/>
          <w:szCs w:val="24"/>
          <w14:ligatures w14:val="none"/>
        </w:rPr>
      </w:pPr>
    </w:p>
    <w:p w14:paraId="133D4F44" w14:textId="77777777" w:rsidR="009C727E" w:rsidRDefault="009C727E" w:rsidP="009C727E">
      <w:pPr>
        <w:spacing w:after="0" w:line="240" w:lineRule="auto"/>
        <w:jc w:val="center"/>
        <w:rPr>
          <w:rFonts w:ascii="Times New Roman" w:hAnsi="Times New Roman" w:cs="Times New Roman"/>
          <w:color w:val="000000" w:themeColor="text1"/>
          <w:kern w:val="0"/>
          <w:sz w:val="24"/>
          <w:szCs w:val="24"/>
          <w14:ligatures w14:val="none"/>
        </w:rPr>
      </w:pPr>
    </w:p>
    <w:p w14:paraId="443EC80F" w14:textId="77777777" w:rsidR="009C727E" w:rsidRDefault="009C727E" w:rsidP="009C727E">
      <w:pPr>
        <w:spacing w:after="0"/>
        <w:rPr>
          <w:rFonts w:ascii="Times New Roman" w:hAnsi="Times New Roman" w:cs="Times New Roman"/>
          <w:color w:val="000000" w:themeColor="text1"/>
          <w:kern w:val="0"/>
          <w:sz w:val="24"/>
          <w:szCs w:val="24"/>
          <w14:ligatures w14:val="none"/>
        </w:rPr>
      </w:pPr>
    </w:p>
    <w:p w14:paraId="14D06ABA" w14:textId="20A3BAB7" w:rsidR="004251E0" w:rsidRDefault="004251E0" w:rsidP="009C727E">
      <w:pPr>
        <w:spacing w:after="0"/>
        <w:rPr>
          <w:rFonts w:ascii="Times New Roman" w:hAnsi="Times New Roman" w:cs="Times New Roman"/>
          <w:b/>
          <w:bCs/>
          <w:sz w:val="24"/>
          <w:szCs w:val="24"/>
        </w:rPr>
      </w:pPr>
      <w:r w:rsidRPr="009C727E">
        <w:rPr>
          <w:rFonts w:ascii="Times New Roman" w:hAnsi="Times New Roman" w:cs="Times New Roman"/>
          <w:b/>
          <w:bCs/>
          <w:sz w:val="24"/>
          <w:szCs w:val="24"/>
        </w:rPr>
        <w:lastRenderedPageBreak/>
        <w:t xml:space="preserve">Abstract: </w:t>
      </w:r>
    </w:p>
    <w:p w14:paraId="08CBA45E" w14:textId="77777777" w:rsidR="009C727E" w:rsidRPr="009C727E" w:rsidRDefault="009C727E" w:rsidP="009C727E">
      <w:pPr>
        <w:spacing w:after="0"/>
        <w:rPr>
          <w:rFonts w:ascii="Times New Roman" w:hAnsi="Times New Roman" w:cs="Times New Roman"/>
          <w:b/>
          <w:bCs/>
          <w:sz w:val="24"/>
          <w:szCs w:val="24"/>
        </w:rPr>
      </w:pPr>
    </w:p>
    <w:p w14:paraId="739A525F" w14:textId="18BE5388" w:rsidR="008C4E9E" w:rsidRDefault="004251E0" w:rsidP="009C727E">
      <w:pPr>
        <w:spacing w:after="0"/>
        <w:rPr>
          <w:rFonts w:ascii="Times New Roman" w:hAnsi="Times New Roman" w:cs="Times New Roman"/>
          <w:sz w:val="24"/>
          <w:szCs w:val="24"/>
        </w:rPr>
      </w:pPr>
      <w:r w:rsidRPr="009C727E">
        <w:rPr>
          <w:rFonts w:ascii="Times New Roman" w:hAnsi="Times New Roman" w:cs="Times New Roman"/>
          <w:sz w:val="24"/>
          <w:szCs w:val="24"/>
        </w:rPr>
        <w:t>This paper examines the Japanese Yakuza and the conditions and policies towards organized crime in Japan that have allowed the Yakuza to continue to exist. The research questions – How has the Yakuza been successful for hundreds of years</w:t>
      </w:r>
      <w:r w:rsidR="00505A61">
        <w:rPr>
          <w:rFonts w:ascii="Times New Roman" w:hAnsi="Times New Roman" w:cs="Times New Roman"/>
          <w:sz w:val="24"/>
          <w:szCs w:val="24"/>
        </w:rPr>
        <w:t xml:space="preserve">, </w:t>
      </w:r>
      <w:r w:rsidRPr="009C727E">
        <w:rPr>
          <w:rFonts w:ascii="Times New Roman" w:hAnsi="Times New Roman" w:cs="Times New Roman"/>
          <w:sz w:val="24"/>
          <w:szCs w:val="24"/>
        </w:rPr>
        <w:t>continued to exist and thrive, despite efforts by the Japanese government to eradicate organized crime</w:t>
      </w:r>
      <w:r w:rsidR="00505A61">
        <w:rPr>
          <w:rFonts w:ascii="Times New Roman" w:hAnsi="Times New Roman" w:cs="Times New Roman"/>
          <w:sz w:val="24"/>
          <w:szCs w:val="24"/>
        </w:rPr>
        <w:t>, and still relevant in transnational organized crime</w:t>
      </w:r>
      <w:r w:rsidRPr="009C727E">
        <w:rPr>
          <w:rFonts w:ascii="Times New Roman" w:hAnsi="Times New Roman" w:cs="Times New Roman"/>
          <w:sz w:val="24"/>
          <w:szCs w:val="24"/>
        </w:rPr>
        <w:t xml:space="preserve">? </w:t>
      </w:r>
      <w:r w:rsidR="00773B4A">
        <w:rPr>
          <w:rFonts w:ascii="Times New Roman" w:hAnsi="Times New Roman" w:cs="Times New Roman"/>
          <w:sz w:val="24"/>
          <w:szCs w:val="24"/>
        </w:rPr>
        <w:t xml:space="preserve">The Japanese government have implemented </w:t>
      </w:r>
      <w:r w:rsidR="00FE4DAD">
        <w:rPr>
          <w:rFonts w:ascii="Times New Roman" w:hAnsi="Times New Roman" w:cs="Times New Roman"/>
          <w:sz w:val="24"/>
          <w:szCs w:val="24"/>
        </w:rPr>
        <w:t>different policies in the last 30 years to minimize and end the Yakuza, but the group is still a prevalent organization in Japan.</w:t>
      </w:r>
      <w:r w:rsidRPr="009C727E">
        <w:rPr>
          <w:rFonts w:ascii="Times New Roman" w:hAnsi="Times New Roman" w:cs="Times New Roman"/>
          <w:sz w:val="24"/>
          <w:szCs w:val="24"/>
        </w:rPr>
        <w:t xml:space="preserve"> </w:t>
      </w:r>
      <w:r w:rsidR="00363620">
        <w:rPr>
          <w:rFonts w:ascii="Times New Roman" w:hAnsi="Times New Roman" w:cs="Times New Roman"/>
          <w:sz w:val="24"/>
          <w:szCs w:val="24"/>
        </w:rPr>
        <w:t xml:space="preserve">As Japan is keen on maintaining its image as one of the safest places in the world, why does the government not bring more resources to bear to end organized crime? This paper is an examination of </w:t>
      </w:r>
      <w:r w:rsidR="00B929BC" w:rsidRPr="009C727E">
        <w:rPr>
          <w:rFonts w:ascii="Times New Roman" w:hAnsi="Times New Roman" w:cs="Times New Roman"/>
          <w:sz w:val="24"/>
          <w:szCs w:val="24"/>
        </w:rPr>
        <w:t>the current policies towards the Yakuza and organized crime and the success of those policies in either minimizing or eradicating organized crime in Japan</w:t>
      </w:r>
      <w:r w:rsidR="00B929BC">
        <w:rPr>
          <w:rFonts w:ascii="Times New Roman" w:hAnsi="Times New Roman" w:cs="Times New Roman"/>
          <w:sz w:val="24"/>
          <w:szCs w:val="24"/>
        </w:rPr>
        <w:t>.</w:t>
      </w:r>
      <w:r w:rsidR="008C4E9E">
        <w:rPr>
          <w:rFonts w:ascii="Times New Roman" w:hAnsi="Times New Roman" w:cs="Times New Roman"/>
          <w:sz w:val="24"/>
          <w:szCs w:val="24"/>
        </w:rPr>
        <w:t xml:space="preserve"> </w:t>
      </w:r>
      <w:r w:rsidRPr="009C727E">
        <w:rPr>
          <w:rFonts w:ascii="Times New Roman" w:hAnsi="Times New Roman" w:cs="Times New Roman"/>
          <w:sz w:val="24"/>
          <w:szCs w:val="24"/>
        </w:rPr>
        <w:t>Preliminary findings show that while the government has attempted to minimize organized crime and the Yakuza, many factors have contributed to the existence of the Yakuza to include: the penetration of the Yakuza into several factors of Japanese society and the economy, police ineptness and accommodation of the Yakuza, the services that the Yakuza bring that are necessary, and the relationships between the Yakuza and Japanese politicians.</w:t>
      </w:r>
      <w:r w:rsidR="00597C88">
        <w:rPr>
          <w:rFonts w:ascii="Times New Roman" w:hAnsi="Times New Roman" w:cs="Times New Roman"/>
          <w:sz w:val="24"/>
          <w:szCs w:val="24"/>
        </w:rPr>
        <w:t xml:space="preserve"> The implications show that unless the Japanese government brings </w:t>
      </w:r>
      <w:r w:rsidR="00FD1FE3">
        <w:rPr>
          <w:rFonts w:ascii="Times New Roman" w:hAnsi="Times New Roman" w:cs="Times New Roman"/>
          <w:sz w:val="24"/>
          <w:szCs w:val="24"/>
        </w:rPr>
        <w:t xml:space="preserve">a more </w:t>
      </w:r>
      <w:r w:rsidR="00D5245C">
        <w:rPr>
          <w:rFonts w:ascii="Times New Roman" w:hAnsi="Times New Roman" w:cs="Times New Roman"/>
          <w:sz w:val="24"/>
          <w:szCs w:val="24"/>
        </w:rPr>
        <w:t>comprehensive approach</w:t>
      </w:r>
      <w:r w:rsidR="00FD1FE3">
        <w:rPr>
          <w:rFonts w:ascii="Times New Roman" w:hAnsi="Times New Roman" w:cs="Times New Roman"/>
          <w:sz w:val="24"/>
          <w:szCs w:val="24"/>
        </w:rPr>
        <w:t xml:space="preserve"> to ending the Yakuza, they will continue to adapt and thrive and be a part of Japanese society and the economy. </w:t>
      </w:r>
    </w:p>
    <w:p w14:paraId="4A9A3DFF" w14:textId="77777777" w:rsidR="004251E0" w:rsidRPr="009C727E" w:rsidRDefault="004251E0" w:rsidP="009C727E">
      <w:pPr>
        <w:spacing w:after="0"/>
        <w:rPr>
          <w:rFonts w:ascii="Times New Roman" w:hAnsi="Times New Roman" w:cs="Times New Roman"/>
          <w:sz w:val="24"/>
          <w:szCs w:val="24"/>
        </w:rPr>
      </w:pPr>
      <w:r w:rsidRPr="009C727E">
        <w:rPr>
          <w:rFonts w:ascii="Times New Roman" w:hAnsi="Times New Roman" w:cs="Times New Roman"/>
          <w:sz w:val="24"/>
          <w:szCs w:val="24"/>
        </w:rPr>
        <w:t xml:space="preserve">Keywords: Japanese Yakuza, Organized Crime, Corruption. </w:t>
      </w:r>
    </w:p>
    <w:p w14:paraId="0B09DF83" w14:textId="77777777" w:rsidR="004251E0" w:rsidRPr="009C727E" w:rsidRDefault="004251E0" w:rsidP="009C727E">
      <w:pPr>
        <w:spacing w:after="0" w:line="480" w:lineRule="auto"/>
        <w:rPr>
          <w:rFonts w:ascii="Times New Roman" w:hAnsi="Times New Roman" w:cs="Times New Roman"/>
          <w:b/>
          <w:bCs/>
          <w:sz w:val="24"/>
          <w:szCs w:val="24"/>
        </w:rPr>
      </w:pPr>
    </w:p>
    <w:p w14:paraId="1622079E" w14:textId="77777777" w:rsidR="004251E0" w:rsidRPr="009C727E" w:rsidRDefault="004251E0" w:rsidP="009C727E">
      <w:pPr>
        <w:spacing w:after="0" w:line="480" w:lineRule="auto"/>
        <w:rPr>
          <w:rFonts w:ascii="Times New Roman" w:hAnsi="Times New Roman" w:cs="Times New Roman"/>
          <w:b/>
          <w:bCs/>
          <w:sz w:val="24"/>
          <w:szCs w:val="24"/>
        </w:rPr>
      </w:pPr>
    </w:p>
    <w:p w14:paraId="16038800" w14:textId="77777777" w:rsidR="004251E0" w:rsidRPr="009C727E" w:rsidRDefault="004251E0" w:rsidP="009C727E">
      <w:pPr>
        <w:spacing w:after="0" w:line="480" w:lineRule="auto"/>
        <w:rPr>
          <w:rFonts w:ascii="Times New Roman" w:hAnsi="Times New Roman" w:cs="Times New Roman"/>
          <w:b/>
          <w:bCs/>
          <w:sz w:val="24"/>
          <w:szCs w:val="24"/>
        </w:rPr>
      </w:pPr>
    </w:p>
    <w:p w14:paraId="2D146DA6" w14:textId="77777777" w:rsidR="004251E0" w:rsidRPr="009C727E" w:rsidRDefault="004251E0" w:rsidP="009C727E">
      <w:pPr>
        <w:spacing w:after="0" w:line="480" w:lineRule="auto"/>
        <w:rPr>
          <w:rFonts w:ascii="Times New Roman" w:hAnsi="Times New Roman" w:cs="Times New Roman"/>
          <w:b/>
          <w:bCs/>
          <w:sz w:val="24"/>
          <w:szCs w:val="24"/>
        </w:rPr>
      </w:pPr>
    </w:p>
    <w:p w14:paraId="5D10CDAF" w14:textId="77777777" w:rsidR="004251E0" w:rsidRPr="009C727E" w:rsidRDefault="004251E0" w:rsidP="009C727E">
      <w:pPr>
        <w:spacing w:after="0" w:line="480" w:lineRule="auto"/>
        <w:rPr>
          <w:rFonts w:ascii="Times New Roman" w:hAnsi="Times New Roman" w:cs="Times New Roman"/>
          <w:b/>
          <w:bCs/>
          <w:sz w:val="24"/>
          <w:szCs w:val="24"/>
        </w:rPr>
      </w:pPr>
    </w:p>
    <w:p w14:paraId="314E9452" w14:textId="77777777" w:rsidR="004251E0" w:rsidRPr="009C727E" w:rsidRDefault="004251E0" w:rsidP="009C727E">
      <w:pPr>
        <w:spacing w:after="0" w:line="480" w:lineRule="auto"/>
        <w:rPr>
          <w:rFonts w:ascii="Times New Roman" w:hAnsi="Times New Roman" w:cs="Times New Roman"/>
          <w:b/>
          <w:bCs/>
          <w:sz w:val="24"/>
          <w:szCs w:val="24"/>
        </w:rPr>
      </w:pPr>
    </w:p>
    <w:p w14:paraId="5121C32E" w14:textId="77777777" w:rsidR="004251E0" w:rsidRPr="009C727E" w:rsidRDefault="004251E0" w:rsidP="009C727E">
      <w:pPr>
        <w:spacing w:after="0" w:line="480" w:lineRule="auto"/>
        <w:rPr>
          <w:rFonts w:ascii="Times New Roman" w:hAnsi="Times New Roman" w:cs="Times New Roman"/>
          <w:b/>
          <w:bCs/>
          <w:sz w:val="24"/>
          <w:szCs w:val="24"/>
        </w:rPr>
      </w:pPr>
    </w:p>
    <w:p w14:paraId="00426E23" w14:textId="77777777" w:rsidR="004251E0" w:rsidRPr="009C727E" w:rsidRDefault="004251E0" w:rsidP="009C727E">
      <w:pPr>
        <w:spacing w:after="0" w:line="480" w:lineRule="auto"/>
        <w:rPr>
          <w:rFonts w:ascii="Times New Roman" w:hAnsi="Times New Roman" w:cs="Times New Roman"/>
          <w:b/>
          <w:bCs/>
          <w:sz w:val="24"/>
          <w:szCs w:val="24"/>
        </w:rPr>
      </w:pPr>
    </w:p>
    <w:p w14:paraId="69B5CA90" w14:textId="77777777" w:rsidR="004251E0" w:rsidRPr="009C727E" w:rsidRDefault="004251E0" w:rsidP="009C727E">
      <w:pPr>
        <w:spacing w:after="0" w:line="480" w:lineRule="auto"/>
        <w:rPr>
          <w:rFonts w:ascii="Times New Roman" w:hAnsi="Times New Roman" w:cs="Times New Roman"/>
          <w:b/>
          <w:bCs/>
          <w:sz w:val="24"/>
          <w:szCs w:val="24"/>
        </w:rPr>
      </w:pPr>
    </w:p>
    <w:p w14:paraId="7FF07470" w14:textId="77777777" w:rsidR="004251E0" w:rsidRPr="009C727E" w:rsidRDefault="004251E0" w:rsidP="009C727E">
      <w:pPr>
        <w:spacing w:after="0" w:line="480" w:lineRule="auto"/>
        <w:rPr>
          <w:rFonts w:ascii="Times New Roman" w:hAnsi="Times New Roman" w:cs="Times New Roman"/>
          <w:b/>
          <w:bCs/>
          <w:sz w:val="24"/>
          <w:szCs w:val="24"/>
        </w:rPr>
      </w:pPr>
    </w:p>
    <w:p w14:paraId="657EBFD1" w14:textId="77777777" w:rsidR="004251E0" w:rsidRPr="009C727E" w:rsidRDefault="004251E0" w:rsidP="009C727E">
      <w:pPr>
        <w:spacing w:after="0" w:line="480" w:lineRule="auto"/>
        <w:rPr>
          <w:rFonts w:ascii="Times New Roman" w:hAnsi="Times New Roman" w:cs="Times New Roman"/>
          <w:b/>
          <w:bCs/>
          <w:sz w:val="24"/>
          <w:szCs w:val="24"/>
        </w:rPr>
      </w:pPr>
    </w:p>
    <w:p w14:paraId="03C08B2F" w14:textId="77777777" w:rsidR="004251E0" w:rsidRDefault="004251E0" w:rsidP="009C727E">
      <w:pPr>
        <w:spacing w:after="0" w:line="480" w:lineRule="auto"/>
        <w:rPr>
          <w:rFonts w:ascii="Times New Roman" w:hAnsi="Times New Roman" w:cs="Times New Roman"/>
          <w:b/>
          <w:bCs/>
          <w:sz w:val="24"/>
          <w:szCs w:val="24"/>
        </w:rPr>
      </w:pPr>
    </w:p>
    <w:p w14:paraId="5BD935DD" w14:textId="77777777" w:rsidR="009C727E" w:rsidRPr="009C727E" w:rsidRDefault="009C727E" w:rsidP="009C727E">
      <w:pPr>
        <w:spacing w:after="0" w:line="480" w:lineRule="auto"/>
        <w:rPr>
          <w:rFonts w:ascii="Times New Roman" w:hAnsi="Times New Roman" w:cs="Times New Roman"/>
          <w:b/>
          <w:bCs/>
          <w:sz w:val="24"/>
          <w:szCs w:val="24"/>
        </w:rPr>
      </w:pPr>
    </w:p>
    <w:p w14:paraId="2CB76837" w14:textId="08185827" w:rsidR="009C727E" w:rsidRPr="009C727E" w:rsidRDefault="009C727E" w:rsidP="009C727E">
      <w:pPr>
        <w:spacing w:after="0" w:line="480" w:lineRule="auto"/>
        <w:ind w:firstLine="720"/>
        <w:rPr>
          <w:rFonts w:ascii="Times New Roman" w:hAnsi="Times New Roman" w:cs="Times New Roman"/>
          <w:color w:val="000000" w:themeColor="text1"/>
          <w:kern w:val="0"/>
          <w:sz w:val="24"/>
          <w:szCs w:val="24"/>
          <w14:ligatures w14:val="none"/>
        </w:rPr>
      </w:pPr>
      <w:r w:rsidRPr="009C727E">
        <w:rPr>
          <w:rFonts w:ascii="Times New Roman" w:hAnsi="Times New Roman" w:cs="Times New Roman"/>
          <w:color w:val="000000" w:themeColor="text1"/>
          <w:kern w:val="0"/>
          <w:sz w:val="24"/>
          <w:szCs w:val="24"/>
          <w14:ligatures w14:val="none"/>
        </w:rPr>
        <w:lastRenderedPageBreak/>
        <w:t>The Japanese Yakuza remain a part of Japanese society, from legitimate and illegitimate markets, their depiction in culture and media, their complicate</w:t>
      </w:r>
      <w:r w:rsidR="00D70EEC">
        <w:rPr>
          <w:rFonts w:ascii="Times New Roman" w:hAnsi="Times New Roman" w:cs="Times New Roman"/>
          <w:color w:val="000000" w:themeColor="text1"/>
          <w:kern w:val="0"/>
          <w:sz w:val="24"/>
          <w:szCs w:val="24"/>
          <w14:ligatures w14:val="none"/>
        </w:rPr>
        <w:t>d</w:t>
      </w:r>
      <w:r w:rsidRPr="009C727E">
        <w:rPr>
          <w:rFonts w:ascii="Times New Roman" w:hAnsi="Times New Roman" w:cs="Times New Roman"/>
          <w:color w:val="000000" w:themeColor="text1"/>
          <w:kern w:val="0"/>
          <w:sz w:val="24"/>
          <w:szCs w:val="24"/>
          <w14:ligatures w14:val="none"/>
        </w:rPr>
        <w:t xml:space="preserve"> relationships with law enforcement, and the political elites, have made it difficult for Japanese law makers to find the political will to truly bring the hammer down on the Yakuza. However, the Japanese government has been trending in a direction of bring more legislation and enforcement against the Yakuza, such as the </w:t>
      </w:r>
      <w:r w:rsidRPr="009C727E">
        <w:rPr>
          <w:rFonts w:ascii="Times New Roman" w:hAnsi="Times New Roman" w:cs="Times New Roman"/>
          <w:sz w:val="24"/>
          <w:szCs w:val="24"/>
        </w:rPr>
        <w:t xml:space="preserve">Yakuza Exclusion Ordinances which were introduced starting in 2010. This paper will examine some of the recent research on the Japanese Yakuza the policies and approaches the Japanese government have used to minimize the Yakuza. This paper will explore how the Yakuza continues to adapt and thrive, and why the Japanese Yakuza is still relevant in transnational organized crime. </w:t>
      </w:r>
    </w:p>
    <w:p w14:paraId="1325C8E5" w14:textId="77777777" w:rsidR="009C727E" w:rsidRPr="009C727E" w:rsidRDefault="009C727E" w:rsidP="009C727E">
      <w:pPr>
        <w:spacing w:after="0" w:line="480" w:lineRule="auto"/>
        <w:rPr>
          <w:rFonts w:ascii="Times New Roman" w:hAnsi="Times New Roman" w:cs="Times New Roman"/>
          <w:b/>
          <w:bCs/>
          <w:color w:val="000000" w:themeColor="text1"/>
          <w:kern w:val="0"/>
          <w:sz w:val="24"/>
          <w:szCs w:val="24"/>
          <w14:ligatures w14:val="none"/>
        </w:rPr>
      </w:pPr>
      <w:r w:rsidRPr="009C727E">
        <w:rPr>
          <w:rFonts w:ascii="Times New Roman" w:hAnsi="Times New Roman" w:cs="Times New Roman"/>
          <w:b/>
          <w:bCs/>
          <w:color w:val="000000" w:themeColor="text1"/>
          <w:kern w:val="0"/>
          <w:sz w:val="24"/>
          <w:szCs w:val="24"/>
          <w14:ligatures w14:val="none"/>
        </w:rPr>
        <w:t xml:space="preserve">Literature Review </w:t>
      </w:r>
    </w:p>
    <w:p w14:paraId="2B98B489" w14:textId="77777777" w:rsidR="009C727E" w:rsidRPr="009C727E" w:rsidRDefault="009C727E"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Third-Party Policing Approaches Against Organized Crime: An Evaluation of the Yakuza Exclusion Ordinances.</w:t>
      </w:r>
    </w:p>
    <w:p w14:paraId="1C52C037" w14:textId="77777777" w:rsidR="009C727E" w:rsidRPr="009C727E" w:rsidRDefault="009C727E"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Pr="009C727E">
        <w:rPr>
          <w:rFonts w:ascii="Times New Roman" w:hAnsi="Times New Roman" w:cs="Times New Roman"/>
          <w:sz w:val="24"/>
          <w:szCs w:val="24"/>
        </w:rPr>
        <w:t xml:space="preserve">Tetsuya Hoshino and Takuma Kamada research the effectiveness of the Yakuza Exclusion Ordinances (YEOs) that Japan enacted to pushback against organized crime in Japan. The YEOs are a Third-Party Policing mechanism which focuses on using resources and individuals outside of law enforcement to deal with crime issues, and in this case, a police and society versus crime approach, which they do not allow any third parties to give any aid to the Yakuza (Hoshino &amp; Kamada 2020, 791-792). One goal of the YEOs is to hurt the Yakuza’s pocketbooks. By preventing third parties from providing financial benefit to the Yakuza, it hurts their bottom line because much of the “Yakuza’s economic activities are based on relationships with non-Yakuza individuals and companies” (792). While much of the financial gain the Yakuza has is from illegal sources, such as protection rackets and gambling, much of it is made from legitimate </w:t>
      </w:r>
      <w:r w:rsidRPr="009C727E">
        <w:rPr>
          <w:rFonts w:ascii="Times New Roman" w:hAnsi="Times New Roman" w:cs="Times New Roman"/>
          <w:sz w:val="24"/>
          <w:szCs w:val="24"/>
        </w:rPr>
        <w:lastRenderedPageBreak/>
        <w:t xml:space="preserve">sources. After the implementation of the YEOs, “the number of yakuza members dropped dramatically, with roughly 30,000 reductions in the five years. This is equivalent to an approximately 30% reduction” (798). </w:t>
      </w:r>
    </w:p>
    <w:p w14:paraId="2DA4CCA8" w14:textId="77777777" w:rsidR="009C727E" w:rsidRPr="009C727E" w:rsidRDefault="009C727E" w:rsidP="009C727E">
      <w:pPr>
        <w:spacing w:after="0" w:line="480" w:lineRule="auto"/>
        <w:rPr>
          <w:rFonts w:ascii="Times New Roman" w:hAnsi="Times New Roman" w:cs="Times New Roman"/>
          <w:sz w:val="24"/>
          <w:szCs w:val="24"/>
        </w:rPr>
      </w:pPr>
    </w:p>
    <w:p w14:paraId="264C183B" w14:textId="77777777" w:rsidR="009C727E" w:rsidRPr="009C727E" w:rsidRDefault="009C727E" w:rsidP="009C727E">
      <w:pPr>
        <w:keepNext/>
        <w:spacing w:after="0" w:line="480" w:lineRule="auto"/>
        <w:jc w:val="center"/>
        <w:rPr>
          <w:rFonts w:ascii="Times New Roman" w:hAnsi="Times New Roman" w:cs="Times New Roman"/>
          <w:sz w:val="24"/>
          <w:szCs w:val="24"/>
        </w:rPr>
      </w:pPr>
      <w:r w:rsidRPr="009C727E">
        <w:rPr>
          <w:rFonts w:ascii="Times New Roman" w:hAnsi="Times New Roman" w:cs="Times New Roman"/>
          <w:noProof/>
          <w:sz w:val="24"/>
          <w:szCs w:val="24"/>
        </w:rPr>
        <w:drawing>
          <wp:inline distT="0" distB="0" distL="0" distR="0" wp14:anchorId="69858379" wp14:editId="4211B171">
            <wp:extent cx="5406651" cy="3045125"/>
            <wp:effectExtent l="0" t="0" r="3810" b="3175"/>
            <wp:docPr id="1862507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507765" name=""/>
                    <pic:cNvPicPr/>
                  </pic:nvPicPr>
                  <pic:blipFill>
                    <a:blip r:embed="rId7"/>
                    <a:stretch>
                      <a:fillRect/>
                    </a:stretch>
                  </pic:blipFill>
                  <pic:spPr>
                    <a:xfrm>
                      <a:off x="0" y="0"/>
                      <a:ext cx="5414793" cy="3049710"/>
                    </a:xfrm>
                    <a:prstGeom prst="rect">
                      <a:avLst/>
                    </a:prstGeom>
                  </pic:spPr>
                </pic:pic>
              </a:graphicData>
            </a:graphic>
          </wp:inline>
        </w:drawing>
      </w:r>
    </w:p>
    <w:p w14:paraId="504A690C" w14:textId="77777777" w:rsidR="009C727E" w:rsidRPr="009C727E" w:rsidRDefault="009C727E" w:rsidP="009C727E">
      <w:pPr>
        <w:pStyle w:val="Caption"/>
        <w:spacing w:after="0"/>
        <w:jc w:val="center"/>
        <w:rPr>
          <w:rFonts w:ascii="Times New Roman" w:hAnsi="Times New Roman" w:cs="Times New Roman"/>
        </w:rPr>
      </w:pPr>
      <w:r w:rsidRPr="009C727E">
        <w:rPr>
          <w:rFonts w:ascii="Times New Roman" w:hAnsi="Times New Roman" w:cs="Times New Roman"/>
        </w:rPr>
        <w:t>Change in Yakuza numbers after Yakuza Exclusion Ordinances (Hoshino &amp; Kamada 2020, 798).</w:t>
      </w:r>
    </w:p>
    <w:p w14:paraId="51ACD47D" w14:textId="77777777" w:rsidR="009C727E" w:rsidRPr="009C727E" w:rsidRDefault="009C727E" w:rsidP="009C727E">
      <w:pPr>
        <w:spacing w:after="0"/>
        <w:rPr>
          <w:rFonts w:ascii="Times New Roman" w:hAnsi="Times New Roman" w:cs="Times New Roman"/>
          <w:sz w:val="24"/>
          <w:szCs w:val="24"/>
        </w:rPr>
      </w:pPr>
    </w:p>
    <w:p w14:paraId="6E60A529" w14:textId="77777777" w:rsidR="009C727E" w:rsidRPr="009C727E" w:rsidRDefault="009C727E" w:rsidP="009C727E">
      <w:pPr>
        <w:spacing w:after="0" w:line="480" w:lineRule="auto"/>
        <w:ind w:firstLine="720"/>
        <w:rPr>
          <w:rFonts w:ascii="Times New Roman" w:hAnsi="Times New Roman" w:cs="Times New Roman"/>
          <w:sz w:val="24"/>
          <w:szCs w:val="24"/>
        </w:rPr>
      </w:pPr>
      <w:r w:rsidRPr="009C727E">
        <w:rPr>
          <w:rFonts w:ascii="Times New Roman" w:hAnsi="Times New Roman" w:cs="Times New Roman"/>
          <w:sz w:val="24"/>
          <w:szCs w:val="24"/>
        </w:rPr>
        <w:t xml:space="preserve">The researchers found that in areas where there are overall less Yakuza, there is less of a need for them to hold onto their power, but in areas with multiple Yakuza syndicates, there is more of a need to hold onto their power “that is, multiple yakuza syndicates, as strategic actors, mutually reinforce their power” (799). They found that, “the number of yakuza members dropped by approximately 30% during the period of our study; our estimates suggest that the YEOs account for roughly 26% of this recent reduction in the number of yakuza members” (808). Based on these numbers, indicators show the YEOs seem to be working at lowering the amount of Yakuza members in Japan. </w:t>
      </w:r>
    </w:p>
    <w:p w14:paraId="0CAD095D" w14:textId="77777777" w:rsidR="009C727E" w:rsidRPr="009C727E" w:rsidRDefault="009C727E" w:rsidP="009C727E">
      <w:pPr>
        <w:keepNext/>
        <w:spacing w:after="0" w:line="480" w:lineRule="auto"/>
        <w:jc w:val="center"/>
        <w:rPr>
          <w:rFonts w:ascii="Times New Roman" w:hAnsi="Times New Roman" w:cs="Times New Roman"/>
          <w:sz w:val="24"/>
          <w:szCs w:val="24"/>
        </w:rPr>
      </w:pPr>
      <w:r w:rsidRPr="009C727E">
        <w:rPr>
          <w:rFonts w:ascii="Times New Roman" w:hAnsi="Times New Roman" w:cs="Times New Roman"/>
          <w:noProof/>
          <w:sz w:val="24"/>
          <w:szCs w:val="24"/>
        </w:rPr>
        <w:lastRenderedPageBreak/>
        <w:drawing>
          <wp:inline distT="0" distB="0" distL="0" distR="0" wp14:anchorId="3BD118E3" wp14:editId="5FB49853">
            <wp:extent cx="2341903" cy="2691442"/>
            <wp:effectExtent l="0" t="0" r="1270" b="0"/>
            <wp:docPr id="1308623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623247" name=""/>
                    <pic:cNvPicPr/>
                  </pic:nvPicPr>
                  <pic:blipFill>
                    <a:blip r:embed="rId8"/>
                    <a:stretch>
                      <a:fillRect/>
                    </a:stretch>
                  </pic:blipFill>
                  <pic:spPr>
                    <a:xfrm>
                      <a:off x="0" y="0"/>
                      <a:ext cx="2341903" cy="2691442"/>
                    </a:xfrm>
                    <a:prstGeom prst="rect">
                      <a:avLst/>
                    </a:prstGeom>
                  </pic:spPr>
                </pic:pic>
              </a:graphicData>
            </a:graphic>
          </wp:inline>
        </w:drawing>
      </w:r>
    </w:p>
    <w:p w14:paraId="654CE4D0" w14:textId="77777777" w:rsidR="009C727E" w:rsidRPr="009C727E" w:rsidRDefault="009C727E" w:rsidP="009C727E">
      <w:pPr>
        <w:pStyle w:val="Caption"/>
        <w:spacing w:after="0"/>
        <w:jc w:val="center"/>
        <w:rPr>
          <w:rFonts w:ascii="Times New Roman" w:hAnsi="Times New Roman" w:cs="Times New Roman"/>
        </w:rPr>
      </w:pPr>
      <w:r w:rsidRPr="009C727E">
        <w:rPr>
          <w:rFonts w:ascii="Times New Roman" w:hAnsi="Times New Roman" w:cs="Times New Roman"/>
        </w:rPr>
        <w:t>“Prefecture-level Yakuza concentration index” (Hoshino &amp; Kamada 2020, 800).</w:t>
      </w:r>
    </w:p>
    <w:p w14:paraId="51F2E9F6" w14:textId="77777777" w:rsidR="009C727E" w:rsidRPr="009C727E" w:rsidRDefault="009C727E"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Pr="009C727E">
        <w:rPr>
          <w:rFonts w:ascii="Times New Roman" w:hAnsi="Times New Roman" w:cs="Times New Roman"/>
          <w:sz w:val="24"/>
          <w:szCs w:val="24"/>
        </w:rPr>
        <w:t xml:space="preserve"> </w:t>
      </w:r>
    </w:p>
    <w:p w14:paraId="6F065982" w14:textId="77777777" w:rsidR="009C727E" w:rsidRPr="009C727E" w:rsidRDefault="009C727E"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 xml:space="preserve">Yakuza Masculinity: Marginalized Hegemonic in Gokusen Manga. </w:t>
      </w:r>
    </w:p>
    <w:p w14:paraId="61A4B394" w14:textId="77777777" w:rsidR="009C727E" w:rsidRPr="009C727E" w:rsidRDefault="009C727E"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Pr="009C727E">
        <w:rPr>
          <w:rFonts w:ascii="Times New Roman" w:hAnsi="Times New Roman" w:cs="Times New Roman"/>
          <w:sz w:val="24"/>
          <w:szCs w:val="24"/>
        </w:rPr>
        <w:t xml:space="preserve">Diana Puspitasari, Yudi Suryadi, and Hinano Kumasaka research the concept of masculinity and how the Yakuza have their own form of masculinity, which dictates and constrains the Yakuza. The Yakuza play a role in Japanese society and are often portrayed in movies, books, and comic books in Japan. “As a well-organized crime group, the Yakuza is a criminal syndicate that is most accepted by Japanese society” which is due for many reasons, including “the Japanese public's perception of the Yakuza's glorious past that persists in Japanese people” (Puspitasari, Suryadi, &amp; Kumasaka 2022, 79). The researchers discuss how there are certain expectations of masculinity expected of Yakuza, specifically that, “Yakuza males belong to the gladiator type (retro man) and protector type (protecting and guarding)” (81). The researchers use the Gokusen manga to examine the masculine archetype of the Yakuza which embodies such concepts as “fighting, loyalty, obedience, courage, and solidarity,” as well as traditions such as large tattoos, sometimes full-body, and other traditions going back to the Samurai, and how Japanese society has responded (84, 90). </w:t>
      </w:r>
    </w:p>
    <w:p w14:paraId="068A2F94" w14:textId="77777777" w:rsidR="009C727E" w:rsidRPr="009C727E" w:rsidRDefault="009C727E" w:rsidP="009C727E">
      <w:pPr>
        <w:keepNext/>
        <w:spacing w:after="0" w:line="480" w:lineRule="auto"/>
        <w:jc w:val="center"/>
        <w:rPr>
          <w:rFonts w:ascii="Times New Roman" w:hAnsi="Times New Roman" w:cs="Times New Roman"/>
          <w:sz w:val="24"/>
          <w:szCs w:val="24"/>
        </w:rPr>
      </w:pPr>
      <w:r w:rsidRPr="009C727E">
        <w:rPr>
          <w:rFonts w:ascii="Times New Roman" w:hAnsi="Times New Roman" w:cs="Times New Roman"/>
          <w:noProof/>
          <w:sz w:val="24"/>
          <w:szCs w:val="24"/>
        </w:rPr>
        <w:lastRenderedPageBreak/>
        <w:drawing>
          <wp:inline distT="0" distB="0" distL="0" distR="0" wp14:anchorId="2E449C84" wp14:editId="1935512B">
            <wp:extent cx="4838737" cy="2466412"/>
            <wp:effectExtent l="0" t="0" r="0" b="0"/>
            <wp:docPr id="1729535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35682" name=""/>
                    <pic:cNvPicPr/>
                  </pic:nvPicPr>
                  <pic:blipFill>
                    <a:blip r:embed="rId9"/>
                    <a:stretch>
                      <a:fillRect/>
                    </a:stretch>
                  </pic:blipFill>
                  <pic:spPr>
                    <a:xfrm>
                      <a:off x="0" y="0"/>
                      <a:ext cx="4850328" cy="2472320"/>
                    </a:xfrm>
                    <a:prstGeom prst="rect">
                      <a:avLst/>
                    </a:prstGeom>
                  </pic:spPr>
                </pic:pic>
              </a:graphicData>
            </a:graphic>
          </wp:inline>
        </w:drawing>
      </w:r>
    </w:p>
    <w:p w14:paraId="7E4FE913" w14:textId="77777777" w:rsidR="009C727E" w:rsidRPr="009C727E" w:rsidRDefault="009C727E" w:rsidP="009C727E">
      <w:pPr>
        <w:pStyle w:val="Caption"/>
        <w:spacing w:after="0"/>
        <w:jc w:val="center"/>
        <w:rPr>
          <w:rFonts w:ascii="Times New Roman" w:hAnsi="Times New Roman" w:cs="Times New Roman"/>
        </w:rPr>
      </w:pPr>
      <w:r w:rsidRPr="009C727E">
        <w:rPr>
          <w:rFonts w:ascii="Times New Roman" w:hAnsi="Times New Roman" w:cs="Times New Roman"/>
        </w:rPr>
        <w:t xml:space="preserve">Gokusen Manga depicting a Yakuza defeating three people with phrases such as “that man!” (Puspitasari, Suryadi, &amp; Kumasaka 2022, 85). </w:t>
      </w:r>
    </w:p>
    <w:p w14:paraId="686FABE6" w14:textId="77777777" w:rsidR="009C727E" w:rsidRDefault="009C727E" w:rsidP="009C727E">
      <w:pPr>
        <w:spacing w:after="0" w:line="480" w:lineRule="auto"/>
        <w:rPr>
          <w:rFonts w:ascii="Times New Roman" w:hAnsi="Times New Roman" w:cs="Times New Roman"/>
          <w:sz w:val="24"/>
          <w:szCs w:val="24"/>
        </w:rPr>
      </w:pPr>
    </w:p>
    <w:p w14:paraId="5AAD7377" w14:textId="554F90B7" w:rsidR="009C727E" w:rsidRPr="009C727E" w:rsidRDefault="009C727E" w:rsidP="009C727E">
      <w:pPr>
        <w:spacing w:after="0" w:line="480" w:lineRule="auto"/>
        <w:rPr>
          <w:rFonts w:ascii="Times New Roman" w:hAnsi="Times New Roman" w:cs="Times New Roman"/>
          <w:sz w:val="24"/>
          <w:szCs w:val="24"/>
        </w:rPr>
      </w:pPr>
      <w:r w:rsidRPr="009C727E">
        <w:rPr>
          <w:rFonts w:ascii="Times New Roman" w:hAnsi="Times New Roman" w:cs="Times New Roman"/>
          <w:sz w:val="24"/>
          <w:szCs w:val="24"/>
        </w:rPr>
        <w:t xml:space="preserve">The authors found that both the Samurai, and later the Yakuza, had to create a very masculine identity to show the rest of Japanese society that they represented the most masculine of men, which differed from the rest of Japanese society (94). However, the researchers believe this extreme form of masculinity ostracizes them from some of Japanese society due to others being uncomfortable and scared of Yakuza masculinity (95). </w:t>
      </w:r>
    </w:p>
    <w:p w14:paraId="4B3375EB" w14:textId="77777777" w:rsidR="009C727E" w:rsidRPr="009C727E" w:rsidRDefault="009C727E"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The Oxford Handbook of Organized Crime Chapter 7: The Japanese Yakuza</w:t>
      </w:r>
    </w:p>
    <w:p w14:paraId="103FA279" w14:textId="77777777" w:rsidR="009C727E" w:rsidRPr="009C727E" w:rsidRDefault="009C727E"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Pr="009C727E">
        <w:rPr>
          <w:rFonts w:ascii="Times New Roman" w:hAnsi="Times New Roman" w:cs="Times New Roman"/>
          <w:sz w:val="24"/>
          <w:szCs w:val="24"/>
        </w:rPr>
        <w:t>Peter Hill gives a historical timeline of the Yakuza, starting in the 17</w:t>
      </w:r>
      <w:r w:rsidRPr="009C727E">
        <w:rPr>
          <w:rFonts w:ascii="Times New Roman" w:hAnsi="Times New Roman" w:cs="Times New Roman"/>
          <w:sz w:val="24"/>
          <w:szCs w:val="24"/>
          <w:vertAlign w:val="superscript"/>
        </w:rPr>
        <w:t>th</w:t>
      </w:r>
      <w:r w:rsidRPr="009C727E">
        <w:rPr>
          <w:rFonts w:ascii="Times New Roman" w:hAnsi="Times New Roman" w:cs="Times New Roman"/>
          <w:sz w:val="24"/>
          <w:szCs w:val="24"/>
        </w:rPr>
        <w:t xml:space="preserve"> century, with various roles the Yakuza, or their forerunners, played to fill various roles the state was unable too, such as Yakuza control of black markets after World War II.  He then gives an overview of the organization of the Yakuza, which “as of December 2010, the police had identiﬁed 78,600 members of designated violent groups (bōryokudan—the oﬃcial term for yakuza), and this number has remained reasonably stable over the last two decades” (Paoli 2019, 235). He also discusses the recruitment and training of Yakuza as well as Yakuza culture. He discusses the business of the Yakuza, which is made up of both illegal and legal activities. He states that the </w:t>
      </w:r>
      <w:r w:rsidRPr="009C727E">
        <w:rPr>
          <w:rFonts w:ascii="Times New Roman" w:hAnsi="Times New Roman" w:cs="Times New Roman"/>
          <w:sz w:val="24"/>
          <w:szCs w:val="24"/>
        </w:rPr>
        <w:lastRenderedPageBreak/>
        <w:t xml:space="preserve">Yakuza, “are highly sensitive to legal and market conditions; arguably the Yakuza are the most dynamic, ﬂexible feature of the Japanese economy” and includes activities such as gambling, both legal and illegal, drug dealing, protection rackets, the construction sector, debt collection, the sex market, and investment (239-241). He then discusses the complicated relationship between the Yakuza, law enforcement, and political elites and how the Yakuza have used the global financial system to their advantage. He states, “while it is unrealistic to expect the eradication of the Yakuza , given their dynamism and deep penetration of society, much could be done to limit their ability to operate with apparent impunity in vast swathes of the legitimate economy” (246). </w:t>
      </w:r>
    </w:p>
    <w:p w14:paraId="7448B739" w14:textId="77777777" w:rsidR="009C727E" w:rsidRPr="009C727E" w:rsidRDefault="009C727E"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Under a Setting Sun: The Spatial Displacement of the Yakuza and their Longing for Visibility.</w:t>
      </w:r>
    </w:p>
    <w:p w14:paraId="24A9F98C" w14:textId="77777777" w:rsidR="009C727E" w:rsidRPr="009C727E" w:rsidRDefault="009C727E" w:rsidP="009C727E">
      <w:pPr>
        <w:spacing w:after="0" w:line="480" w:lineRule="auto"/>
        <w:ind w:firstLine="720"/>
        <w:rPr>
          <w:rFonts w:ascii="Times New Roman" w:hAnsi="Times New Roman" w:cs="Times New Roman"/>
          <w:b/>
          <w:bCs/>
          <w:sz w:val="24"/>
          <w:szCs w:val="24"/>
        </w:rPr>
      </w:pPr>
      <w:r w:rsidRPr="009C727E">
        <w:rPr>
          <w:rFonts w:ascii="Times New Roman" w:hAnsi="Times New Roman" w:cs="Times New Roman"/>
          <w:sz w:val="24"/>
          <w:szCs w:val="24"/>
        </w:rPr>
        <w:t xml:space="preserve">Martina Baradel and Jacopo Bortolussi begin by describing how the Japanese Yakuza differed from many other organized criminal groups by the fact that are traditionally a group that is visible in the community, however that is changing. Historically, the Yakuza were a visible part of urban areas in Japan, including “their connection with the semi-legal night-time economy, as well as their legal spaces (offices and Yakuza related companies)” (Baradel &amp; Bortolussi 2021, 214). Since the 1990s, the Japanese government has passed legislation that began controlling how much the Yakuza could be present in Urban areas, pursued “hygienisation” of neighborhoods because “politicians are pursuing an agenda aimed at the hiding of the Yakuza from international scrutiny in order to maintain the image of Japan as the ‘safest country in the world” (210). Baradel and Bortolussi discuss how this legislation and other anti-Yakuza laws “resulted in a detrimental impact on the power of the Yakuza– especially in light of their historical use of visibility as a tool of social capital and extra-legal governance” (210-211). </w:t>
      </w:r>
      <w:r w:rsidRPr="009C727E">
        <w:rPr>
          <w:rFonts w:ascii="Times New Roman" w:hAnsi="Times New Roman" w:cs="Times New Roman"/>
          <w:sz w:val="24"/>
          <w:szCs w:val="24"/>
        </w:rPr>
        <w:lastRenderedPageBreak/>
        <w:t xml:space="preserve">Ultimately, these different regulations and laws forced the Yakuza to either abandon urban areas or make their presence less pronounced, which had second order effects of minimizing the Yakuza’s involvement in certain activities, including the night-time economy and protection rackets, as well as their involvement in and influence of urban areas. </w:t>
      </w:r>
    </w:p>
    <w:p w14:paraId="27D742CF" w14:textId="77777777" w:rsidR="009C727E" w:rsidRPr="009C727E" w:rsidRDefault="009C727E"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Japan’s Yakuza – Still Alive, and Yes, they do Matter</w:t>
      </w:r>
    </w:p>
    <w:p w14:paraId="07D13DC5" w14:textId="77777777" w:rsidR="009C727E" w:rsidRDefault="009C727E"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Pr="009C727E">
        <w:rPr>
          <w:rFonts w:ascii="Times New Roman" w:hAnsi="Times New Roman" w:cs="Times New Roman"/>
          <w:sz w:val="24"/>
          <w:szCs w:val="24"/>
        </w:rPr>
        <w:t xml:space="preserve">Grant Newsham examines the state of the Yakuza after different anti-Yakuza regulations have been passed in Japan in the last few decades. According to him, organized crime still exists in Japan and “many Yakuza have simply “gone underground” – and it is a serious problem” (Newsham 2019, 938). He explains how the stereotypical image of a Yakuza making money off the typical organized crime activities still exists, but the real danger in the Yakuza are the “so-called “keizai” or, “economic Yakuza” who often operate in Japan’s legitimate economy, in almost every sector, often at high levels, and they are not afraid to use violence or blackmail (939). The Yakuza have scammed large companies out of money, operate globally, and even “promote and support “venture businesses”–and continue playing this role today in different guises. They are not altruists, however, as more than a few start-ups have learned” (942).  Their entrenchment in the Japanese economy is so significant that Japan’s “annual National Police Agency White Papers regularly refer to Yakuza economic activity as posing a threat to the pillars of Japan’s economy” (942). While Japan has aimed several laws and regulations to minimize or stop many of the Yakuza’s typical money-making schemes that are similar to other organized crime groups, they have yet to really tackle the Yakuza’s involvement in the economy. According to Newsham “the fundamental problem is that there is little or no political support for a concerted, serious move against organized crime” (943). </w:t>
      </w:r>
    </w:p>
    <w:p w14:paraId="0E17190D" w14:textId="1F227438" w:rsidR="00DF6173" w:rsidRPr="009C727E" w:rsidRDefault="00DF6173"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Current approaches and policies against the Japanese Yakuza.</w:t>
      </w:r>
    </w:p>
    <w:p w14:paraId="0CB22180" w14:textId="6A770E0C" w:rsidR="006A0648" w:rsidRPr="009C727E" w:rsidRDefault="00DF6173"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lastRenderedPageBreak/>
        <w:tab/>
      </w:r>
      <w:r w:rsidRPr="009C727E">
        <w:rPr>
          <w:rFonts w:ascii="Times New Roman" w:hAnsi="Times New Roman" w:cs="Times New Roman"/>
          <w:sz w:val="24"/>
          <w:szCs w:val="24"/>
        </w:rPr>
        <w:t xml:space="preserve">In the last </w:t>
      </w:r>
      <w:r w:rsidR="00A74D4B" w:rsidRPr="009C727E">
        <w:rPr>
          <w:rFonts w:ascii="Times New Roman" w:hAnsi="Times New Roman" w:cs="Times New Roman"/>
          <w:sz w:val="24"/>
          <w:szCs w:val="24"/>
        </w:rPr>
        <w:t>few</w:t>
      </w:r>
      <w:r w:rsidRPr="009C727E">
        <w:rPr>
          <w:rFonts w:ascii="Times New Roman" w:hAnsi="Times New Roman" w:cs="Times New Roman"/>
          <w:sz w:val="24"/>
          <w:szCs w:val="24"/>
        </w:rPr>
        <w:t xml:space="preserve"> decades, the Japanese government has taken a </w:t>
      </w:r>
      <w:r w:rsidR="006F576F" w:rsidRPr="009C727E">
        <w:rPr>
          <w:rFonts w:ascii="Times New Roman" w:hAnsi="Times New Roman" w:cs="Times New Roman"/>
          <w:sz w:val="24"/>
          <w:szCs w:val="24"/>
        </w:rPr>
        <w:t xml:space="preserve">more </w:t>
      </w:r>
      <w:r w:rsidRPr="009C727E">
        <w:rPr>
          <w:rFonts w:ascii="Times New Roman" w:hAnsi="Times New Roman" w:cs="Times New Roman"/>
          <w:sz w:val="24"/>
          <w:szCs w:val="24"/>
        </w:rPr>
        <w:t>proactive approach to combat and end organized crime in Japan, specifically the Yakuza</w:t>
      </w:r>
      <w:r w:rsidR="001C0AFC" w:rsidRPr="009C727E">
        <w:rPr>
          <w:rFonts w:ascii="Times New Roman" w:hAnsi="Times New Roman" w:cs="Times New Roman"/>
          <w:sz w:val="24"/>
          <w:szCs w:val="24"/>
        </w:rPr>
        <w:t>, whose tol</w:t>
      </w:r>
      <w:r w:rsidR="00FE7A86" w:rsidRPr="009C727E">
        <w:rPr>
          <w:rFonts w:ascii="Times New Roman" w:hAnsi="Times New Roman" w:cs="Times New Roman"/>
          <w:sz w:val="24"/>
          <w:szCs w:val="24"/>
        </w:rPr>
        <w:t>eration by the Japanese people is slowly eroding</w:t>
      </w:r>
      <w:r w:rsidRPr="009C727E">
        <w:rPr>
          <w:rFonts w:ascii="Times New Roman" w:hAnsi="Times New Roman" w:cs="Times New Roman"/>
          <w:sz w:val="24"/>
          <w:szCs w:val="24"/>
        </w:rPr>
        <w:t xml:space="preserve">. </w:t>
      </w:r>
      <w:r w:rsidR="004B6BAE" w:rsidRPr="009C727E">
        <w:rPr>
          <w:rFonts w:ascii="Times New Roman" w:hAnsi="Times New Roman" w:cs="Times New Roman"/>
          <w:sz w:val="24"/>
          <w:szCs w:val="24"/>
        </w:rPr>
        <w:t xml:space="preserve">One of the reasons that the government decided to act was due to </w:t>
      </w:r>
      <w:r w:rsidR="00CA54B0" w:rsidRPr="009C727E">
        <w:rPr>
          <w:rFonts w:ascii="Times New Roman" w:hAnsi="Times New Roman" w:cs="Times New Roman"/>
          <w:sz w:val="24"/>
          <w:szCs w:val="24"/>
        </w:rPr>
        <w:t>the notion that Yakuza related crime was victimless</w:t>
      </w:r>
      <w:r w:rsidR="00DC7F09" w:rsidRPr="009C727E">
        <w:rPr>
          <w:rFonts w:ascii="Times New Roman" w:hAnsi="Times New Roman" w:cs="Times New Roman"/>
          <w:sz w:val="24"/>
          <w:szCs w:val="24"/>
        </w:rPr>
        <w:t>, which was not always true,</w:t>
      </w:r>
      <w:r w:rsidR="006F576F" w:rsidRPr="009C727E">
        <w:rPr>
          <w:rFonts w:ascii="Times New Roman" w:hAnsi="Times New Roman" w:cs="Times New Roman"/>
          <w:sz w:val="24"/>
          <w:szCs w:val="24"/>
        </w:rPr>
        <w:t xml:space="preserve"> and Japanese politicians wanted Japan to have an international reputation as </w:t>
      </w:r>
      <w:r w:rsidR="007B0720" w:rsidRPr="009C727E">
        <w:rPr>
          <w:rFonts w:ascii="Times New Roman" w:hAnsi="Times New Roman" w:cs="Times New Roman"/>
          <w:sz w:val="24"/>
          <w:szCs w:val="24"/>
        </w:rPr>
        <w:t>the</w:t>
      </w:r>
      <w:r w:rsidR="006F576F" w:rsidRPr="009C727E">
        <w:rPr>
          <w:rFonts w:ascii="Times New Roman" w:hAnsi="Times New Roman" w:cs="Times New Roman"/>
          <w:sz w:val="24"/>
          <w:szCs w:val="24"/>
        </w:rPr>
        <w:t xml:space="preserve"> safest country in the world</w:t>
      </w:r>
      <w:r w:rsidR="00DC7F09" w:rsidRPr="009C727E">
        <w:rPr>
          <w:rFonts w:ascii="Times New Roman" w:hAnsi="Times New Roman" w:cs="Times New Roman"/>
          <w:sz w:val="24"/>
          <w:szCs w:val="24"/>
        </w:rPr>
        <w:t>, which would be difficult to maintain with Yakuza violence</w:t>
      </w:r>
      <w:r w:rsidR="00B31E86" w:rsidRPr="009C727E">
        <w:rPr>
          <w:rFonts w:ascii="Times New Roman" w:hAnsi="Times New Roman" w:cs="Times New Roman"/>
          <w:sz w:val="24"/>
          <w:szCs w:val="24"/>
        </w:rPr>
        <w:t>. T</w:t>
      </w:r>
      <w:r w:rsidR="00CA54B0" w:rsidRPr="009C727E">
        <w:rPr>
          <w:rFonts w:ascii="Times New Roman" w:hAnsi="Times New Roman" w:cs="Times New Roman"/>
          <w:sz w:val="24"/>
          <w:szCs w:val="24"/>
        </w:rPr>
        <w:t>his</w:t>
      </w:r>
      <w:r w:rsidR="00F71ED7" w:rsidRPr="009C727E">
        <w:rPr>
          <w:rFonts w:ascii="Times New Roman" w:hAnsi="Times New Roman" w:cs="Times New Roman"/>
          <w:sz w:val="24"/>
          <w:szCs w:val="24"/>
        </w:rPr>
        <w:t xml:space="preserve"> mindset</w:t>
      </w:r>
      <w:r w:rsidR="0095146F" w:rsidRPr="009C727E">
        <w:rPr>
          <w:rFonts w:ascii="Times New Roman" w:hAnsi="Times New Roman" w:cs="Times New Roman"/>
          <w:sz w:val="24"/>
          <w:szCs w:val="24"/>
        </w:rPr>
        <w:t xml:space="preserve"> of Yakuza related crime being victimless</w:t>
      </w:r>
      <w:r w:rsidR="00CA54B0" w:rsidRPr="009C727E">
        <w:rPr>
          <w:rFonts w:ascii="Times New Roman" w:hAnsi="Times New Roman" w:cs="Times New Roman"/>
          <w:sz w:val="24"/>
          <w:szCs w:val="24"/>
        </w:rPr>
        <w:t xml:space="preserve"> began to change in the 1980s</w:t>
      </w:r>
      <w:r w:rsidR="00571456" w:rsidRPr="009C727E">
        <w:rPr>
          <w:rFonts w:ascii="Times New Roman" w:hAnsi="Times New Roman" w:cs="Times New Roman"/>
          <w:sz w:val="24"/>
          <w:szCs w:val="24"/>
        </w:rPr>
        <w:t xml:space="preserve">, partly due to </w:t>
      </w:r>
      <w:r w:rsidR="0009502E" w:rsidRPr="009C727E">
        <w:rPr>
          <w:rFonts w:ascii="Times New Roman" w:hAnsi="Times New Roman" w:cs="Times New Roman"/>
          <w:sz w:val="24"/>
          <w:szCs w:val="24"/>
        </w:rPr>
        <w:t xml:space="preserve">violence between </w:t>
      </w:r>
      <w:r w:rsidR="00150EFF" w:rsidRPr="009C727E">
        <w:rPr>
          <w:rFonts w:ascii="Times New Roman" w:hAnsi="Times New Roman" w:cs="Times New Roman"/>
          <w:sz w:val="24"/>
          <w:szCs w:val="24"/>
        </w:rPr>
        <w:t>Yakuza groups,</w:t>
      </w:r>
      <w:r w:rsidR="006F576F" w:rsidRPr="009C727E">
        <w:rPr>
          <w:rFonts w:ascii="Times New Roman" w:hAnsi="Times New Roman" w:cs="Times New Roman"/>
          <w:sz w:val="24"/>
          <w:szCs w:val="24"/>
        </w:rPr>
        <w:t xml:space="preserve"> such as</w:t>
      </w:r>
      <w:r w:rsidR="00150EFF" w:rsidRPr="009C727E">
        <w:rPr>
          <w:rFonts w:ascii="Times New Roman" w:hAnsi="Times New Roman" w:cs="Times New Roman"/>
          <w:sz w:val="24"/>
          <w:szCs w:val="24"/>
        </w:rPr>
        <w:t xml:space="preserve"> </w:t>
      </w:r>
      <w:r w:rsidR="0009502E" w:rsidRPr="009C727E">
        <w:rPr>
          <w:rFonts w:ascii="Times New Roman" w:hAnsi="Times New Roman" w:cs="Times New Roman"/>
          <w:sz w:val="24"/>
          <w:szCs w:val="24"/>
        </w:rPr>
        <w:t>the Yamaguchi-gumi, the largest Yakuza group,</w:t>
      </w:r>
      <w:r w:rsidR="00150EFF" w:rsidRPr="009C727E">
        <w:rPr>
          <w:rFonts w:ascii="Times New Roman" w:hAnsi="Times New Roman" w:cs="Times New Roman"/>
          <w:sz w:val="24"/>
          <w:szCs w:val="24"/>
        </w:rPr>
        <w:t xml:space="preserve"> and a splinter faction which</w:t>
      </w:r>
      <w:r w:rsidR="00B31E86" w:rsidRPr="009C727E">
        <w:rPr>
          <w:rFonts w:ascii="Times New Roman" w:hAnsi="Times New Roman" w:cs="Times New Roman"/>
          <w:sz w:val="24"/>
          <w:szCs w:val="24"/>
        </w:rPr>
        <w:t xml:space="preserve"> resulted in “25 deaths, 70 injuries, and over 500 arrests”</w:t>
      </w:r>
      <w:r w:rsidR="00295DD5" w:rsidRPr="009C727E">
        <w:rPr>
          <w:rFonts w:ascii="Times New Roman" w:hAnsi="Times New Roman" w:cs="Times New Roman"/>
          <w:sz w:val="24"/>
          <w:szCs w:val="24"/>
        </w:rPr>
        <w:t xml:space="preserve"> (</w:t>
      </w:r>
      <w:r w:rsidR="00571456" w:rsidRPr="009C727E">
        <w:rPr>
          <w:rFonts w:ascii="Times New Roman" w:hAnsi="Times New Roman" w:cs="Times New Roman"/>
          <w:sz w:val="24"/>
          <w:szCs w:val="24"/>
        </w:rPr>
        <w:t xml:space="preserve">Hill 2003, 11). </w:t>
      </w:r>
      <w:r w:rsidR="00F71ED7" w:rsidRPr="009C727E">
        <w:rPr>
          <w:rFonts w:ascii="Times New Roman" w:hAnsi="Times New Roman" w:cs="Times New Roman"/>
          <w:sz w:val="24"/>
          <w:szCs w:val="24"/>
        </w:rPr>
        <w:t>The Japanese government</w:t>
      </w:r>
      <w:r w:rsidRPr="009C727E">
        <w:rPr>
          <w:rFonts w:ascii="Times New Roman" w:hAnsi="Times New Roman" w:cs="Times New Roman"/>
          <w:sz w:val="24"/>
          <w:szCs w:val="24"/>
        </w:rPr>
        <w:t xml:space="preserve"> have implemented several policies </w:t>
      </w:r>
      <w:r w:rsidR="0095146F" w:rsidRPr="009C727E">
        <w:rPr>
          <w:rFonts w:ascii="Times New Roman" w:hAnsi="Times New Roman" w:cs="Times New Roman"/>
          <w:sz w:val="24"/>
          <w:szCs w:val="24"/>
        </w:rPr>
        <w:t>over last 35 years</w:t>
      </w:r>
      <w:r w:rsidR="00822DA4" w:rsidRPr="009C727E">
        <w:rPr>
          <w:rFonts w:ascii="Times New Roman" w:hAnsi="Times New Roman" w:cs="Times New Roman"/>
          <w:sz w:val="24"/>
          <w:szCs w:val="24"/>
        </w:rPr>
        <w:t xml:space="preserve"> </w:t>
      </w:r>
      <w:r w:rsidRPr="009C727E">
        <w:rPr>
          <w:rFonts w:ascii="Times New Roman" w:hAnsi="Times New Roman" w:cs="Times New Roman"/>
          <w:sz w:val="24"/>
          <w:szCs w:val="24"/>
        </w:rPr>
        <w:t xml:space="preserve">aimed at </w:t>
      </w:r>
      <w:r w:rsidR="007D4896" w:rsidRPr="009C727E">
        <w:rPr>
          <w:rFonts w:ascii="Times New Roman" w:hAnsi="Times New Roman" w:cs="Times New Roman"/>
          <w:sz w:val="24"/>
          <w:szCs w:val="24"/>
        </w:rPr>
        <w:t>minimizing</w:t>
      </w:r>
      <w:r w:rsidR="00822DA4" w:rsidRPr="009C727E">
        <w:rPr>
          <w:rFonts w:ascii="Times New Roman" w:hAnsi="Times New Roman" w:cs="Times New Roman"/>
          <w:sz w:val="24"/>
          <w:szCs w:val="24"/>
        </w:rPr>
        <w:t xml:space="preserve"> </w:t>
      </w:r>
      <w:r w:rsidRPr="009C727E">
        <w:rPr>
          <w:rFonts w:ascii="Times New Roman" w:hAnsi="Times New Roman" w:cs="Times New Roman"/>
          <w:sz w:val="24"/>
          <w:szCs w:val="24"/>
        </w:rPr>
        <w:t>the Yakuza</w:t>
      </w:r>
      <w:r w:rsidR="00822DA4" w:rsidRPr="009C727E">
        <w:rPr>
          <w:rFonts w:ascii="Times New Roman" w:hAnsi="Times New Roman" w:cs="Times New Roman"/>
          <w:sz w:val="24"/>
          <w:szCs w:val="24"/>
        </w:rPr>
        <w:t xml:space="preserve">, since </w:t>
      </w:r>
      <w:r w:rsidR="007D4896" w:rsidRPr="009C727E">
        <w:rPr>
          <w:rFonts w:ascii="Times New Roman" w:hAnsi="Times New Roman" w:cs="Times New Roman"/>
          <w:sz w:val="24"/>
          <w:szCs w:val="24"/>
        </w:rPr>
        <w:t>being in the Yakuza is still technically legal</w:t>
      </w:r>
      <w:r w:rsidRPr="009C727E">
        <w:rPr>
          <w:rFonts w:ascii="Times New Roman" w:hAnsi="Times New Roman" w:cs="Times New Roman"/>
          <w:sz w:val="24"/>
          <w:szCs w:val="24"/>
        </w:rPr>
        <w:t xml:space="preserve">. </w:t>
      </w:r>
    </w:p>
    <w:p w14:paraId="2728B8CD" w14:textId="47A9AE24" w:rsidR="00DF6173" w:rsidRPr="009C727E" w:rsidRDefault="00DF6173" w:rsidP="009C727E">
      <w:pPr>
        <w:spacing w:after="0" w:line="480" w:lineRule="auto"/>
        <w:ind w:firstLine="720"/>
        <w:rPr>
          <w:rFonts w:ascii="Times New Roman" w:hAnsi="Times New Roman" w:cs="Times New Roman"/>
          <w:sz w:val="24"/>
          <w:szCs w:val="24"/>
        </w:rPr>
      </w:pPr>
      <w:r w:rsidRPr="009C727E">
        <w:rPr>
          <w:rFonts w:ascii="Times New Roman" w:hAnsi="Times New Roman" w:cs="Times New Roman"/>
          <w:sz w:val="24"/>
          <w:szCs w:val="24"/>
        </w:rPr>
        <w:t>The Organized Crime Countermeasures Law</w:t>
      </w:r>
      <w:r w:rsidR="000425BF" w:rsidRPr="009C727E">
        <w:rPr>
          <w:rFonts w:ascii="Times New Roman" w:hAnsi="Times New Roman" w:cs="Times New Roman"/>
          <w:sz w:val="24"/>
          <w:szCs w:val="24"/>
        </w:rPr>
        <w:t>, or Botaiho,</w:t>
      </w:r>
      <w:r w:rsidR="00D13AFD" w:rsidRPr="009C727E">
        <w:rPr>
          <w:rFonts w:ascii="Times New Roman" w:hAnsi="Times New Roman" w:cs="Times New Roman"/>
          <w:sz w:val="24"/>
          <w:szCs w:val="24"/>
        </w:rPr>
        <w:t xml:space="preserve"> was passed in 1991</w:t>
      </w:r>
      <w:r w:rsidR="00A74D4B" w:rsidRPr="009C727E">
        <w:rPr>
          <w:rFonts w:ascii="Times New Roman" w:hAnsi="Times New Roman" w:cs="Times New Roman"/>
          <w:sz w:val="24"/>
          <w:szCs w:val="24"/>
        </w:rPr>
        <w:t xml:space="preserve">. </w:t>
      </w:r>
      <w:r w:rsidR="003C6E57" w:rsidRPr="009C727E">
        <w:rPr>
          <w:rFonts w:ascii="Times New Roman" w:hAnsi="Times New Roman" w:cs="Times New Roman"/>
          <w:sz w:val="24"/>
          <w:szCs w:val="24"/>
        </w:rPr>
        <w:t xml:space="preserve">The law allowed Public Safety Commissions to </w:t>
      </w:r>
      <w:r w:rsidR="00786E3C" w:rsidRPr="009C727E">
        <w:rPr>
          <w:rFonts w:ascii="Times New Roman" w:hAnsi="Times New Roman" w:cs="Times New Roman"/>
          <w:sz w:val="24"/>
          <w:szCs w:val="24"/>
        </w:rPr>
        <w:t>determine if a group was an organized crime group or a boryokudan</w:t>
      </w:r>
      <w:r w:rsidR="00137F47" w:rsidRPr="009C727E">
        <w:rPr>
          <w:rFonts w:ascii="Times New Roman" w:hAnsi="Times New Roman" w:cs="Times New Roman"/>
          <w:sz w:val="24"/>
          <w:szCs w:val="24"/>
        </w:rPr>
        <w:t>, the Japanese word for violent groups</w:t>
      </w:r>
      <w:r w:rsidR="00786E3C" w:rsidRPr="009C727E">
        <w:rPr>
          <w:rFonts w:ascii="Times New Roman" w:hAnsi="Times New Roman" w:cs="Times New Roman"/>
          <w:sz w:val="24"/>
          <w:szCs w:val="24"/>
        </w:rPr>
        <w:t xml:space="preserve">. </w:t>
      </w:r>
      <w:r w:rsidR="00AC51F2" w:rsidRPr="009C727E">
        <w:rPr>
          <w:rFonts w:ascii="Times New Roman" w:hAnsi="Times New Roman" w:cs="Times New Roman"/>
          <w:sz w:val="24"/>
          <w:szCs w:val="24"/>
        </w:rPr>
        <w:t>To be determined a boryokudan, a group had to</w:t>
      </w:r>
      <w:r w:rsidR="00A655E6" w:rsidRPr="009C727E">
        <w:rPr>
          <w:rFonts w:ascii="Times New Roman" w:hAnsi="Times New Roman" w:cs="Times New Roman"/>
          <w:sz w:val="24"/>
          <w:szCs w:val="24"/>
        </w:rPr>
        <w:t xml:space="preserve"> do three things: one was to acquire funds by using the influence of the group, </w:t>
      </w:r>
      <w:r w:rsidR="00925CA1" w:rsidRPr="009C727E">
        <w:rPr>
          <w:rFonts w:ascii="Times New Roman" w:hAnsi="Times New Roman" w:cs="Times New Roman"/>
          <w:sz w:val="24"/>
          <w:szCs w:val="24"/>
        </w:rPr>
        <w:t xml:space="preserve">a certain percentage of the group </w:t>
      </w:r>
      <w:r w:rsidR="007220FE" w:rsidRPr="009C727E">
        <w:rPr>
          <w:rFonts w:ascii="Times New Roman" w:hAnsi="Times New Roman" w:cs="Times New Roman"/>
          <w:sz w:val="24"/>
          <w:szCs w:val="24"/>
        </w:rPr>
        <w:t xml:space="preserve">had to have a criminal record, and the group </w:t>
      </w:r>
      <w:r w:rsidR="00FC06F0" w:rsidRPr="009C727E">
        <w:rPr>
          <w:rFonts w:ascii="Times New Roman" w:hAnsi="Times New Roman" w:cs="Times New Roman"/>
          <w:sz w:val="24"/>
          <w:szCs w:val="24"/>
        </w:rPr>
        <w:t>need to be</w:t>
      </w:r>
      <w:r w:rsidR="007220FE" w:rsidRPr="009C727E">
        <w:rPr>
          <w:rFonts w:ascii="Times New Roman" w:hAnsi="Times New Roman" w:cs="Times New Roman"/>
          <w:sz w:val="24"/>
          <w:szCs w:val="24"/>
        </w:rPr>
        <w:t xml:space="preserve"> organized in a hierarchical fashion (Hill 2003, 9). </w:t>
      </w:r>
      <w:r w:rsidR="003C5643" w:rsidRPr="009C727E">
        <w:rPr>
          <w:rFonts w:ascii="Times New Roman" w:hAnsi="Times New Roman" w:cs="Times New Roman"/>
          <w:sz w:val="24"/>
          <w:szCs w:val="24"/>
        </w:rPr>
        <w:t>“</w:t>
      </w:r>
      <w:r w:rsidR="00613B54" w:rsidRPr="009C727E">
        <w:rPr>
          <w:rFonts w:ascii="Times New Roman" w:hAnsi="Times New Roman" w:cs="Times New Roman"/>
          <w:sz w:val="24"/>
          <w:szCs w:val="24"/>
        </w:rPr>
        <w:t>This law allows for the freezing of Yakuza assets, making it harder for them to finance their operations” (</w:t>
      </w:r>
      <w:r w:rsidR="00F61905" w:rsidRPr="009C727E">
        <w:rPr>
          <w:rFonts w:ascii="Times New Roman" w:hAnsi="Times New Roman" w:cs="Times New Roman"/>
          <w:sz w:val="24"/>
          <w:szCs w:val="24"/>
        </w:rPr>
        <w:t>Yaminotantei.org</w:t>
      </w:r>
      <w:r w:rsidR="00295769">
        <w:rPr>
          <w:rFonts w:ascii="Times New Roman" w:hAnsi="Times New Roman" w:cs="Times New Roman"/>
          <w:sz w:val="24"/>
          <w:szCs w:val="24"/>
        </w:rPr>
        <w:t xml:space="preserve"> 2026</w:t>
      </w:r>
      <w:r w:rsidR="00B32585" w:rsidRPr="009C727E">
        <w:rPr>
          <w:rFonts w:ascii="Times New Roman" w:hAnsi="Times New Roman" w:cs="Times New Roman"/>
          <w:sz w:val="24"/>
          <w:szCs w:val="24"/>
        </w:rPr>
        <w:t>)</w:t>
      </w:r>
      <w:r w:rsidR="0052465F" w:rsidRPr="009C727E">
        <w:rPr>
          <w:rFonts w:ascii="Times New Roman" w:hAnsi="Times New Roman" w:cs="Times New Roman"/>
          <w:sz w:val="24"/>
          <w:szCs w:val="24"/>
        </w:rPr>
        <w:t>.</w:t>
      </w:r>
    </w:p>
    <w:p w14:paraId="09DF0E89" w14:textId="4DC61FCD" w:rsidR="00DE7729" w:rsidRPr="009C727E" w:rsidRDefault="00DE7729" w:rsidP="009C727E">
      <w:pPr>
        <w:spacing w:after="0" w:line="480" w:lineRule="auto"/>
        <w:ind w:firstLine="720"/>
        <w:rPr>
          <w:rFonts w:ascii="Times New Roman" w:hAnsi="Times New Roman" w:cs="Times New Roman"/>
          <w:sz w:val="24"/>
          <w:szCs w:val="24"/>
        </w:rPr>
      </w:pPr>
      <w:r w:rsidRPr="009C727E">
        <w:rPr>
          <w:rFonts w:ascii="Times New Roman" w:hAnsi="Times New Roman" w:cs="Times New Roman"/>
          <w:sz w:val="24"/>
          <w:szCs w:val="24"/>
        </w:rPr>
        <w:t xml:space="preserve">The Japanese government also </w:t>
      </w:r>
      <w:r w:rsidR="00D814E3" w:rsidRPr="009C727E">
        <w:rPr>
          <w:rFonts w:ascii="Times New Roman" w:hAnsi="Times New Roman" w:cs="Times New Roman"/>
          <w:sz w:val="24"/>
          <w:szCs w:val="24"/>
        </w:rPr>
        <w:t>create</w:t>
      </w:r>
      <w:r w:rsidR="00A54DD6" w:rsidRPr="009C727E">
        <w:rPr>
          <w:rFonts w:ascii="Times New Roman" w:hAnsi="Times New Roman" w:cs="Times New Roman"/>
          <w:sz w:val="24"/>
          <w:szCs w:val="24"/>
        </w:rPr>
        <w:t>d</w:t>
      </w:r>
      <w:r w:rsidR="00D814E3" w:rsidRPr="009C727E">
        <w:rPr>
          <w:rFonts w:ascii="Times New Roman" w:hAnsi="Times New Roman" w:cs="Times New Roman"/>
          <w:sz w:val="24"/>
          <w:szCs w:val="24"/>
        </w:rPr>
        <w:t xml:space="preserve"> the Yakuza Exclusion Zones (YEOs)</w:t>
      </w:r>
      <w:r w:rsidR="006B2013" w:rsidRPr="009C727E">
        <w:rPr>
          <w:rFonts w:ascii="Times New Roman" w:hAnsi="Times New Roman" w:cs="Times New Roman"/>
          <w:sz w:val="24"/>
          <w:szCs w:val="24"/>
        </w:rPr>
        <w:t xml:space="preserve">. </w:t>
      </w:r>
      <w:r w:rsidR="00495019" w:rsidRPr="009C727E">
        <w:rPr>
          <w:rFonts w:ascii="Times New Roman" w:hAnsi="Times New Roman" w:cs="Times New Roman"/>
          <w:sz w:val="24"/>
          <w:szCs w:val="24"/>
        </w:rPr>
        <w:t>“The YEOs are prefecture-level ordinances</w:t>
      </w:r>
      <w:r w:rsidR="000F6128" w:rsidRPr="009C727E">
        <w:rPr>
          <w:rFonts w:ascii="Times New Roman" w:hAnsi="Times New Roman" w:cs="Times New Roman"/>
          <w:sz w:val="24"/>
          <w:szCs w:val="24"/>
        </w:rPr>
        <w:t xml:space="preserve">. </w:t>
      </w:r>
      <w:r w:rsidR="00495019" w:rsidRPr="009C727E">
        <w:rPr>
          <w:rFonts w:ascii="Times New Roman" w:hAnsi="Times New Roman" w:cs="Times New Roman"/>
          <w:sz w:val="24"/>
          <w:szCs w:val="24"/>
        </w:rPr>
        <w:t>By prohibiting non-</w:t>
      </w:r>
      <w:r w:rsidR="00C84320" w:rsidRPr="009C727E">
        <w:rPr>
          <w:rFonts w:ascii="Times New Roman" w:hAnsi="Times New Roman" w:cs="Times New Roman"/>
          <w:sz w:val="24"/>
          <w:szCs w:val="24"/>
        </w:rPr>
        <w:t>Y</w:t>
      </w:r>
      <w:r w:rsidR="00495019" w:rsidRPr="009C727E">
        <w:rPr>
          <w:rFonts w:ascii="Times New Roman" w:hAnsi="Times New Roman" w:cs="Times New Roman"/>
          <w:sz w:val="24"/>
          <w:szCs w:val="24"/>
        </w:rPr>
        <w:t>akuza from providing any benefit to the yakuza, the</w:t>
      </w:r>
      <w:r w:rsidR="000F6128" w:rsidRPr="009C727E">
        <w:rPr>
          <w:rFonts w:ascii="Times New Roman" w:hAnsi="Times New Roman" w:cs="Times New Roman"/>
          <w:sz w:val="24"/>
          <w:szCs w:val="24"/>
        </w:rPr>
        <w:t xml:space="preserve"> </w:t>
      </w:r>
      <w:r w:rsidR="00495019" w:rsidRPr="009C727E">
        <w:rPr>
          <w:rFonts w:ascii="Times New Roman" w:hAnsi="Times New Roman" w:cs="Times New Roman"/>
          <w:sz w:val="24"/>
          <w:szCs w:val="24"/>
        </w:rPr>
        <w:t xml:space="preserve">YEOs aim to eliminate the </w:t>
      </w:r>
      <w:r w:rsidR="00C84320" w:rsidRPr="009C727E">
        <w:rPr>
          <w:rFonts w:ascii="Times New Roman" w:hAnsi="Times New Roman" w:cs="Times New Roman"/>
          <w:sz w:val="24"/>
          <w:szCs w:val="24"/>
        </w:rPr>
        <w:t>Y</w:t>
      </w:r>
      <w:r w:rsidR="00495019" w:rsidRPr="009C727E">
        <w:rPr>
          <w:rFonts w:ascii="Times New Roman" w:hAnsi="Times New Roman" w:cs="Times New Roman"/>
          <w:sz w:val="24"/>
          <w:szCs w:val="24"/>
        </w:rPr>
        <w:t xml:space="preserve">akuza’s income flow and to weaken the </w:t>
      </w:r>
      <w:r w:rsidR="00C84320" w:rsidRPr="009C727E">
        <w:rPr>
          <w:rFonts w:ascii="Times New Roman" w:hAnsi="Times New Roman" w:cs="Times New Roman"/>
          <w:sz w:val="24"/>
          <w:szCs w:val="24"/>
        </w:rPr>
        <w:t>Y</w:t>
      </w:r>
      <w:r w:rsidR="00495019" w:rsidRPr="009C727E">
        <w:rPr>
          <w:rFonts w:ascii="Times New Roman" w:hAnsi="Times New Roman" w:cs="Times New Roman"/>
          <w:sz w:val="24"/>
          <w:szCs w:val="24"/>
        </w:rPr>
        <w:t>akuza, thereby helping</w:t>
      </w:r>
      <w:r w:rsidR="000F6128" w:rsidRPr="009C727E">
        <w:rPr>
          <w:rFonts w:ascii="Times New Roman" w:hAnsi="Times New Roman" w:cs="Times New Roman"/>
          <w:sz w:val="24"/>
          <w:szCs w:val="24"/>
        </w:rPr>
        <w:t xml:space="preserve"> </w:t>
      </w:r>
      <w:r w:rsidR="00495019" w:rsidRPr="009C727E">
        <w:rPr>
          <w:rFonts w:ascii="Times New Roman" w:hAnsi="Times New Roman" w:cs="Times New Roman"/>
          <w:sz w:val="24"/>
          <w:szCs w:val="24"/>
        </w:rPr>
        <w:t>non-</w:t>
      </w:r>
      <w:r w:rsidR="00C84320" w:rsidRPr="009C727E">
        <w:rPr>
          <w:rFonts w:ascii="Times New Roman" w:hAnsi="Times New Roman" w:cs="Times New Roman"/>
          <w:sz w:val="24"/>
          <w:szCs w:val="24"/>
        </w:rPr>
        <w:t>Y</w:t>
      </w:r>
      <w:r w:rsidR="00495019" w:rsidRPr="009C727E">
        <w:rPr>
          <w:rFonts w:ascii="Times New Roman" w:hAnsi="Times New Roman" w:cs="Times New Roman"/>
          <w:sz w:val="24"/>
          <w:szCs w:val="24"/>
        </w:rPr>
        <w:t>akuza to live peaceful lives as well as soundly develop their business activities” (</w:t>
      </w:r>
      <w:r w:rsidR="000F6128" w:rsidRPr="009C727E">
        <w:rPr>
          <w:rFonts w:ascii="Times New Roman" w:hAnsi="Times New Roman" w:cs="Times New Roman"/>
          <w:sz w:val="24"/>
          <w:szCs w:val="24"/>
        </w:rPr>
        <w:t xml:space="preserve">Hoshino &amp; Kamada 2020, 796). </w:t>
      </w:r>
      <w:r w:rsidR="00885DED" w:rsidRPr="009C727E">
        <w:rPr>
          <w:rFonts w:ascii="Times New Roman" w:hAnsi="Times New Roman" w:cs="Times New Roman"/>
          <w:sz w:val="24"/>
          <w:szCs w:val="24"/>
        </w:rPr>
        <w:t xml:space="preserve">As discussed in </w:t>
      </w:r>
      <w:r w:rsidR="007344C5" w:rsidRPr="009C727E">
        <w:rPr>
          <w:rFonts w:ascii="Times New Roman" w:hAnsi="Times New Roman" w:cs="Times New Roman"/>
          <w:sz w:val="24"/>
          <w:szCs w:val="24"/>
        </w:rPr>
        <w:t xml:space="preserve">the review of </w:t>
      </w:r>
      <w:r w:rsidR="007344C5" w:rsidRPr="009C727E">
        <w:rPr>
          <w:rFonts w:ascii="Times New Roman" w:hAnsi="Times New Roman" w:cs="Times New Roman"/>
          <w:i/>
          <w:iCs/>
          <w:sz w:val="24"/>
          <w:szCs w:val="24"/>
        </w:rPr>
        <w:t xml:space="preserve">Third-Party Policing Approaches </w:t>
      </w:r>
      <w:r w:rsidR="007344C5" w:rsidRPr="009C727E">
        <w:rPr>
          <w:rFonts w:ascii="Times New Roman" w:hAnsi="Times New Roman" w:cs="Times New Roman"/>
          <w:i/>
          <w:iCs/>
          <w:sz w:val="24"/>
          <w:szCs w:val="24"/>
        </w:rPr>
        <w:lastRenderedPageBreak/>
        <w:t>Against Organized Crime: An Evaluation of the Yakuza Exclusion Ordinance</w:t>
      </w:r>
      <w:r w:rsidR="007344C5" w:rsidRPr="009C727E">
        <w:rPr>
          <w:rFonts w:ascii="Times New Roman" w:hAnsi="Times New Roman" w:cs="Times New Roman"/>
          <w:sz w:val="24"/>
          <w:szCs w:val="24"/>
        </w:rPr>
        <w:t>s, the YEOs have had success.</w:t>
      </w:r>
      <w:r w:rsidR="007344C5" w:rsidRPr="009C727E">
        <w:rPr>
          <w:rFonts w:ascii="Times New Roman" w:hAnsi="Times New Roman" w:cs="Times New Roman"/>
          <w:b/>
          <w:bCs/>
          <w:sz w:val="24"/>
          <w:szCs w:val="24"/>
        </w:rPr>
        <w:t xml:space="preserve"> </w:t>
      </w:r>
      <w:r w:rsidR="006B2013" w:rsidRPr="009C727E">
        <w:rPr>
          <w:rFonts w:ascii="Times New Roman" w:hAnsi="Times New Roman" w:cs="Times New Roman"/>
          <w:sz w:val="24"/>
          <w:szCs w:val="24"/>
        </w:rPr>
        <w:t>After the implementation of the YEOs, “the number of yakuza members dropped dramatically, with roughly 30,000 reductions in the five years. This is equivalent to an approximately 30% reduction” (798)</w:t>
      </w:r>
      <w:r w:rsidR="00AB71E1" w:rsidRPr="009C727E">
        <w:rPr>
          <w:rFonts w:ascii="Times New Roman" w:hAnsi="Times New Roman" w:cs="Times New Roman"/>
          <w:sz w:val="24"/>
          <w:szCs w:val="24"/>
        </w:rPr>
        <w:t xml:space="preserve">. </w:t>
      </w:r>
    </w:p>
    <w:p w14:paraId="2A2AD6F3" w14:textId="3566CFDB" w:rsidR="00B32F1C" w:rsidRPr="009C727E" w:rsidRDefault="00B32F1C" w:rsidP="009C727E">
      <w:pPr>
        <w:spacing w:after="0" w:line="480" w:lineRule="auto"/>
        <w:ind w:firstLine="720"/>
        <w:rPr>
          <w:rFonts w:ascii="Times New Roman" w:hAnsi="Times New Roman" w:cs="Times New Roman"/>
          <w:sz w:val="24"/>
          <w:szCs w:val="24"/>
        </w:rPr>
      </w:pPr>
      <w:r w:rsidRPr="009C727E">
        <w:rPr>
          <w:rFonts w:ascii="Times New Roman" w:hAnsi="Times New Roman" w:cs="Times New Roman"/>
          <w:sz w:val="24"/>
          <w:szCs w:val="24"/>
        </w:rPr>
        <w:t xml:space="preserve">Other changes have been implemented that have </w:t>
      </w:r>
      <w:r w:rsidR="00AB71E1" w:rsidRPr="009C727E">
        <w:rPr>
          <w:rFonts w:ascii="Times New Roman" w:hAnsi="Times New Roman" w:cs="Times New Roman"/>
          <w:sz w:val="24"/>
          <w:szCs w:val="24"/>
        </w:rPr>
        <w:t>minimized</w:t>
      </w:r>
      <w:r w:rsidRPr="009C727E">
        <w:rPr>
          <w:rFonts w:ascii="Times New Roman" w:hAnsi="Times New Roman" w:cs="Times New Roman"/>
          <w:sz w:val="24"/>
          <w:szCs w:val="24"/>
        </w:rPr>
        <w:t xml:space="preserve"> the Yakuza. </w:t>
      </w:r>
      <w:r w:rsidR="00AF13C0" w:rsidRPr="009C727E">
        <w:rPr>
          <w:rFonts w:ascii="Times New Roman" w:hAnsi="Times New Roman" w:cs="Times New Roman"/>
          <w:sz w:val="24"/>
          <w:szCs w:val="24"/>
        </w:rPr>
        <w:t xml:space="preserve">The </w:t>
      </w:r>
      <w:r w:rsidR="00AB71E1" w:rsidRPr="009C727E">
        <w:rPr>
          <w:rFonts w:ascii="Times New Roman" w:hAnsi="Times New Roman" w:cs="Times New Roman"/>
          <w:sz w:val="24"/>
          <w:szCs w:val="24"/>
        </w:rPr>
        <w:t>Japanese</w:t>
      </w:r>
      <w:r w:rsidR="00AF13C0" w:rsidRPr="009C727E">
        <w:rPr>
          <w:rFonts w:ascii="Times New Roman" w:hAnsi="Times New Roman" w:cs="Times New Roman"/>
          <w:sz w:val="24"/>
          <w:szCs w:val="24"/>
        </w:rPr>
        <w:t xml:space="preserve"> Supreme Court made a decision that “lowered the amount of interest creditors could charge their customers” which put a strain on some of the Yakuza’s legitimate operations</w:t>
      </w:r>
      <w:r w:rsidR="007E24D4" w:rsidRPr="009C727E">
        <w:rPr>
          <w:rFonts w:ascii="Times New Roman" w:hAnsi="Times New Roman" w:cs="Times New Roman"/>
          <w:sz w:val="24"/>
          <w:szCs w:val="24"/>
        </w:rPr>
        <w:t xml:space="preserve"> (Dyer 2016). A traditional role that the Yakuza have filled was to be a “fixer” of sorts when </w:t>
      </w:r>
      <w:r w:rsidR="00C2617C" w:rsidRPr="009C727E">
        <w:rPr>
          <w:rFonts w:ascii="Times New Roman" w:hAnsi="Times New Roman" w:cs="Times New Roman"/>
          <w:sz w:val="24"/>
          <w:szCs w:val="24"/>
        </w:rPr>
        <w:t>state resources were either not available or inept</w:t>
      </w:r>
      <w:r w:rsidR="007543C7" w:rsidRPr="009C727E">
        <w:rPr>
          <w:rFonts w:ascii="Times New Roman" w:hAnsi="Times New Roman" w:cs="Times New Roman"/>
          <w:sz w:val="24"/>
          <w:szCs w:val="24"/>
        </w:rPr>
        <w:t xml:space="preserve">, such as law enforcement or a </w:t>
      </w:r>
      <w:r w:rsidR="008236F3" w:rsidRPr="009C727E">
        <w:rPr>
          <w:rFonts w:ascii="Times New Roman" w:hAnsi="Times New Roman" w:cs="Times New Roman"/>
          <w:sz w:val="24"/>
          <w:szCs w:val="24"/>
        </w:rPr>
        <w:t>court system that worked efficiently</w:t>
      </w:r>
      <w:r w:rsidR="00C2617C" w:rsidRPr="009C727E">
        <w:rPr>
          <w:rFonts w:ascii="Times New Roman" w:hAnsi="Times New Roman" w:cs="Times New Roman"/>
          <w:sz w:val="24"/>
          <w:szCs w:val="24"/>
        </w:rPr>
        <w:t xml:space="preserve">, </w:t>
      </w:r>
      <w:r w:rsidR="007D4406" w:rsidRPr="009C727E">
        <w:rPr>
          <w:rFonts w:ascii="Times New Roman" w:hAnsi="Times New Roman" w:cs="Times New Roman"/>
          <w:sz w:val="24"/>
          <w:szCs w:val="24"/>
        </w:rPr>
        <w:t>however, “the Japanese courts are now efficient by any standard. The market for the yakuza has declined” (</w:t>
      </w:r>
      <w:r w:rsidR="00BD7D18" w:rsidRPr="009C727E">
        <w:rPr>
          <w:rFonts w:ascii="Times New Roman" w:hAnsi="Times New Roman" w:cs="Times New Roman"/>
          <w:sz w:val="24"/>
          <w:szCs w:val="24"/>
        </w:rPr>
        <w:t xml:space="preserve">Dyer </w:t>
      </w:r>
      <w:r w:rsidR="007D4406" w:rsidRPr="009C727E">
        <w:rPr>
          <w:rFonts w:ascii="Times New Roman" w:hAnsi="Times New Roman" w:cs="Times New Roman"/>
          <w:sz w:val="24"/>
          <w:szCs w:val="24"/>
        </w:rPr>
        <w:t xml:space="preserve">2016). </w:t>
      </w:r>
    </w:p>
    <w:p w14:paraId="60466956" w14:textId="77777777" w:rsidR="00DF6173" w:rsidRPr="009C727E" w:rsidRDefault="00DF6173"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Corruption in Japan and other enablers of the Yakuza.</w:t>
      </w:r>
    </w:p>
    <w:p w14:paraId="5DDC3C0B" w14:textId="11899C90" w:rsidR="00DC706C" w:rsidRPr="009C727E" w:rsidRDefault="00DC706C"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00CE3678" w:rsidRPr="009C727E">
        <w:rPr>
          <w:rFonts w:ascii="Times New Roman" w:hAnsi="Times New Roman" w:cs="Times New Roman"/>
          <w:sz w:val="24"/>
          <w:szCs w:val="24"/>
        </w:rPr>
        <w:t xml:space="preserve">While the Japanese government is trying to </w:t>
      </w:r>
      <w:r w:rsidR="008236F3" w:rsidRPr="009C727E">
        <w:rPr>
          <w:rFonts w:ascii="Times New Roman" w:hAnsi="Times New Roman" w:cs="Times New Roman"/>
          <w:sz w:val="24"/>
          <w:szCs w:val="24"/>
        </w:rPr>
        <w:t>minimize the impact of</w:t>
      </w:r>
      <w:r w:rsidR="00CE3678" w:rsidRPr="009C727E">
        <w:rPr>
          <w:rFonts w:ascii="Times New Roman" w:hAnsi="Times New Roman" w:cs="Times New Roman"/>
          <w:sz w:val="24"/>
          <w:szCs w:val="24"/>
        </w:rPr>
        <w:t xml:space="preserve"> the Yakuza</w:t>
      </w:r>
      <w:r w:rsidR="00982B60" w:rsidRPr="009C727E">
        <w:rPr>
          <w:rFonts w:ascii="Times New Roman" w:hAnsi="Times New Roman" w:cs="Times New Roman"/>
          <w:sz w:val="24"/>
          <w:szCs w:val="24"/>
        </w:rPr>
        <w:t xml:space="preserve"> and the mindset</w:t>
      </w:r>
      <w:r w:rsidR="00E31FB6" w:rsidRPr="009C727E">
        <w:rPr>
          <w:rFonts w:ascii="Times New Roman" w:hAnsi="Times New Roman" w:cs="Times New Roman"/>
          <w:sz w:val="24"/>
          <w:szCs w:val="24"/>
        </w:rPr>
        <w:t xml:space="preserve"> that the Japanese people have towards the Yakuza has changed</w:t>
      </w:r>
      <w:r w:rsidR="00CE3678" w:rsidRPr="009C727E">
        <w:rPr>
          <w:rFonts w:ascii="Times New Roman" w:hAnsi="Times New Roman" w:cs="Times New Roman"/>
          <w:sz w:val="24"/>
          <w:szCs w:val="24"/>
        </w:rPr>
        <w:t>, one obstacle that has made it difficult is the entrenchment the Yakuza have</w:t>
      </w:r>
      <w:r w:rsidR="00E342EA" w:rsidRPr="009C727E">
        <w:rPr>
          <w:rFonts w:ascii="Times New Roman" w:hAnsi="Times New Roman" w:cs="Times New Roman"/>
          <w:sz w:val="24"/>
          <w:szCs w:val="24"/>
        </w:rPr>
        <w:t xml:space="preserve"> with politicians and big business. </w:t>
      </w:r>
      <w:r w:rsidR="009A4D1E" w:rsidRPr="009C727E">
        <w:rPr>
          <w:rFonts w:ascii="Times New Roman" w:hAnsi="Times New Roman" w:cs="Times New Roman"/>
          <w:sz w:val="24"/>
          <w:szCs w:val="24"/>
        </w:rPr>
        <w:t xml:space="preserve">According to Peter Hill, “Yakuza have long played a role in </w:t>
      </w:r>
      <w:r w:rsidR="006046C8" w:rsidRPr="009C727E">
        <w:rPr>
          <w:rFonts w:ascii="Times New Roman" w:hAnsi="Times New Roman" w:cs="Times New Roman"/>
          <w:sz w:val="24"/>
          <w:szCs w:val="24"/>
        </w:rPr>
        <w:t>Japanese</w:t>
      </w:r>
      <w:r w:rsidR="009A4D1E" w:rsidRPr="009C727E">
        <w:rPr>
          <w:rFonts w:ascii="Times New Roman" w:hAnsi="Times New Roman" w:cs="Times New Roman"/>
          <w:sz w:val="24"/>
          <w:szCs w:val="24"/>
        </w:rPr>
        <w:t xml:space="preserve"> politics…</w:t>
      </w:r>
      <w:r w:rsidR="00832EEA" w:rsidRPr="009C727E">
        <w:rPr>
          <w:rFonts w:ascii="Times New Roman" w:hAnsi="Times New Roman" w:cs="Times New Roman"/>
          <w:sz w:val="24"/>
          <w:szCs w:val="24"/>
        </w:rPr>
        <w:t>i</w:t>
      </w:r>
      <w:r w:rsidR="009A4D1E" w:rsidRPr="009C727E">
        <w:rPr>
          <w:rFonts w:ascii="Times New Roman" w:hAnsi="Times New Roman" w:cs="Times New Roman"/>
          <w:sz w:val="24"/>
          <w:szCs w:val="24"/>
        </w:rPr>
        <w:t>s Yakuza-elite symbiosis system</w:t>
      </w:r>
      <w:r w:rsidR="006046C8" w:rsidRPr="009C727E">
        <w:rPr>
          <w:rFonts w:ascii="Times New Roman" w:hAnsi="Times New Roman" w:cs="Times New Roman"/>
          <w:sz w:val="24"/>
          <w:szCs w:val="24"/>
        </w:rPr>
        <w:t>ic at the government level or does it amount to ad hoc opportunistic individual patronage?” (Paoli 2019, 24</w:t>
      </w:r>
      <w:r w:rsidR="00F830B9" w:rsidRPr="009C727E">
        <w:rPr>
          <w:rFonts w:ascii="Times New Roman" w:hAnsi="Times New Roman" w:cs="Times New Roman"/>
          <w:sz w:val="24"/>
          <w:szCs w:val="24"/>
        </w:rPr>
        <w:t>6</w:t>
      </w:r>
      <w:r w:rsidR="006046C8" w:rsidRPr="009C727E">
        <w:rPr>
          <w:rFonts w:ascii="Times New Roman" w:hAnsi="Times New Roman" w:cs="Times New Roman"/>
          <w:sz w:val="24"/>
          <w:szCs w:val="24"/>
        </w:rPr>
        <w:t xml:space="preserve">). </w:t>
      </w:r>
      <w:r w:rsidR="00205137" w:rsidRPr="009C727E">
        <w:rPr>
          <w:rFonts w:ascii="Times New Roman" w:hAnsi="Times New Roman" w:cs="Times New Roman"/>
          <w:sz w:val="24"/>
          <w:szCs w:val="24"/>
        </w:rPr>
        <w:t xml:space="preserve">For </w:t>
      </w:r>
      <w:r w:rsidR="00F830B9" w:rsidRPr="009C727E">
        <w:rPr>
          <w:rFonts w:ascii="Times New Roman" w:hAnsi="Times New Roman" w:cs="Times New Roman"/>
          <w:sz w:val="24"/>
          <w:szCs w:val="24"/>
        </w:rPr>
        <w:t>example,</w:t>
      </w:r>
      <w:r w:rsidR="00205137" w:rsidRPr="009C727E">
        <w:rPr>
          <w:rFonts w:ascii="Times New Roman" w:hAnsi="Times New Roman" w:cs="Times New Roman"/>
          <w:sz w:val="24"/>
          <w:szCs w:val="24"/>
        </w:rPr>
        <w:t xml:space="preserve"> in 1987, Prime Minster Candidate, Takeshita Noboru, reached out to the Yakuza group, the Inagawa-kai, to st</w:t>
      </w:r>
      <w:r w:rsidR="00F830B9" w:rsidRPr="009C727E">
        <w:rPr>
          <w:rFonts w:ascii="Times New Roman" w:hAnsi="Times New Roman" w:cs="Times New Roman"/>
          <w:sz w:val="24"/>
          <w:szCs w:val="24"/>
        </w:rPr>
        <w:t xml:space="preserve">ifle a right-wing organization that was </w:t>
      </w:r>
      <w:r w:rsidR="002D756D" w:rsidRPr="009C727E">
        <w:rPr>
          <w:rFonts w:ascii="Times New Roman" w:hAnsi="Times New Roman" w:cs="Times New Roman"/>
          <w:sz w:val="24"/>
          <w:szCs w:val="24"/>
        </w:rPr>
        <w:t>challenging</w:t>
      </w:r>
      <w:r w:rsidR="00F830B9" w:rsidRPr="009C727E">
        <w:rPr>
          <w:rFonts w:ascii="Times New Roman" w:hAnsi="Times New Roman" w:cs="Times New Roman"/>
          <w:sz w:val="24"/>
          <w:szCs w:val="24"/>
        </w:rPr>
        <w:t xml:space="preserve"> his campaign” (247). </w:t>
      </w:r>
      <w:r w:rsidR="005F0435" w:rsidRPr="009C727E">
        <w:rPr>
          <w:rFonts w:ascii="Times New Roman" w:hAnsi="Times New Roman" w:cs="Times New Roman"/>
          <w:sz w:val="24"/>
          <w:szCs w:val="24"/>
        </w:rPr>
        <w:t>The Yakuza have provide</w:t>
      </w:r>
      <w:r w:rsidR="003D7784" w:rsidRPr="009C727E">
        <w:rPr>
          <w:rFonts w:ascii="Times New Roman" w:hAnsi="Times New Roman" w:cs="Times New Roman"/>
          <w:sz w:val="24"/>
          <w:szCs w:val="24"/>
        </w:rPr>
        <w:t>d</w:t>
      </w:r>
      <w:r w:rsidR="005F0435" w:rsidRPr="009C727E">
        <w:rPr>
          <w:rFonts w:ascii="Times New Roman" w:hAnsi="Times New Roman" w:cs="Times New Roman"/>
          <w:sz w:val="24"/>
          <w:szCs w:val="24"/>
        </w:rPr>
        <w:t xml:space="preserve"> similar aid and monetary support to politicians</w:t>
      </w:r>
      <w:r w:rsidR="003D7784" w:rsidRPr="009C727E">
        <w:rPr>
          <w:rFonts w:ascii="Times New Roman" w:hAnsi="Times New Roman" w:cs="Times New Roman"/>
          <w:sz w:val="24"/>
          <w:szCs w:val="24"/>
        </w:rPr>
        <w:t xml:space="preserve"> while also </w:t>
      </w:r>
      <w:r w:rsidR="00A71841" w:rsidRPr="009C727E">
        <w:rPr>
          <w:rFonts w:ascii="Times New Roman" w:hAnsi="Times New Roman" w:cs="Times New Roman"/>
          <w:sz w:val="24"/>
          <w:szCs w:val="24"/>
        </w:rPr>
        <w:t xml:space="preserve">retaliating against </w:t>
      </w:r>
      <w:r w:rsidR="00F26068" w:rsidRPr="009C727E">
        <w:rPr>
          <w:rFonts w:ascii="Times New Roman" w:hAnsi="Times New Roman" w:cs="Times New Roman"/>
          <w:sz w:val="24"/>
          <w:szCs w:val="24"/>
        </w:rPr>
        <w:t>politicians who</w:t>
      </w:r>
      <w:r w:rsidR="00A71841" w:rsidRPr="009C727E">
        <w:rPr>
          <w:rFonts w:ascii="Times New Roman" w:hAnsi="Times New Roman" w:cs="Times New Roman"/>
          <w:sz w:val="24"/>
          <w:szCs w:val="24"/>
        </w:rPr>
        <w:t xml:space="preserve"> have </w:t>
      </w:r>
      <w:r w:rsidR="00277DBD" w:rsidRPr="009C727E">
        <w:rPr>
          <w:rFonts w:ascii="Times New Roman" w:hAnsi="Times New Roman" w:cs="Times New Roman"/>
          <w:sz w:val="24"/>
          <w:szCs w:val="24"/>
        </w:rPr>
        <w:t>spoken</w:t>
      </w:r>
      <w:r w:rsidR="00A71841" w:rsidRPr="009C727E">
        <w:rPr>
          <w:rFonts w:ascii="Times New Roman" w:hAnsi="Times New Roman" w:cs="Times New Roman"/>
          <w:sz w:val="24"/>
          <w:szCs w:val="24"/>
        </w:rPr>
        <w:t xml:space="preserve"> or acted against the Yakuza, organized crime, and corruption. </w:t>
      </w:r>
      <w:r w:rsidR="000B4B63" w:rsidRPr="009C727E">
        <w:rPr>
          <w:rFonts w:ascii="Times New Roman" w:hAnsi="Times New Roman" w:cs="Times New Roman"/>
          <w:sz w:val="24"/>
          <w:szCs w:val="24"/>
        </w:rPr>
        <w:t xml:space="preserve">“Senior-level relationships persist; in 2008, a ﬁnancial analyst who closely monitors yakuza investment informed me that six cabinet ministers </w:t>
      </w:r>
      <w:r w:rsidR="000B4B63" w:rsidRPr="009C727E">
        <w:rPr>
          <w:rFonts w:ascii="Times New Roman" w:hAnsi="Times New Roman" w:cs="Times New Roman"/>
          <w:sz w:val="24"/>
          <w:szCs w:val="24"/>
        </w:rPr>
        <w:lastRenderedPageBreak/>
        <w:t xml:space="preserve">in a recent LDP government had yakuza links, and these individuals were just the ones he knew about” (248). </w:t>
      </w:r>
      <w:r w:rsidR="00BF1556" w:rsidRPr="009C727E">
        <w:rPr>
          <w:rFonts w:ascii="Times New Roman" w:hAnsi="Times New Roman" w:cs="Times New Roman"/>
          <w:sz w:val="24"/>
          <w:szCs w:val="24"/>
        </w:rPr>
        <w:t>Historically, the Yakuza have also filled legit</w:t>
      </w:r>
      <w:r w:rsidR="00EE6B11" w:rsidRPr="009C727E">
        <w:rPr>
          <w:rFonts w:ascii="Times New Roman" w:hAnsi="Times New Roman" w:cs="Times New Roman"/>
          <w:sz w:val="24"/>
          <w:szCs w:val="24"/>
        </w:rPr>
        <w:t>imate</w:t>
      </w:r>
      <w:r w:rsidR="00BF1556" w:rsidRPr="009C727E">
        <w:rPr>
          <w:rFonts w:ascii="Times New Roman" w:hAnsi="Times New Roman" w:cs="Times New Roman"/>
          <w:sz w:val="24"/>
          <w:szCs w:val="24"/>
        </w:rPr>
        <w:t xml:space="preserve"> needed roles that the government could not </w:t>
      </w:r>
      <w:r w:rsidR="00EE6B11" w:rsidRPr="009C727E">
        <w:rPr>
          <w:rFonts w:ascii="Times New Roman" w:hAnsi="Times New Roman" w:cs="Times New Roman"/>
          <w:sz w:val="24"/>
          <w:szCs w:val="24"/>
        </w:rPr>
        <w:t xml:space="preserve">fill </w:t>
      </w:r>
      <w:r w:rsidR="00BF1556" w:rsidRPr="009C727E">
        <w:rPr>
          <w:rFonts w:ascii="Times New Roman" w:hAnsi="Times New Roman" w:cs="Times New Roman"/>
          <w:sz w:val="24"/>
          <w:szCs w:val="24"/>
        </w:rPr>
        <w:t xml:space="preserve">or have aided the government in different ways during difficult times in Japanese history, such as the post-World War II era. </w:t>
      </w:r>
    </w:p>
    <w:p w14:paraId="57C32AA9" w14:textId="4EA338AC" w:rsidR="00C34EA7" w:rsidRPr="009C727E" w:rsidRDefault="00C34EA7" w:rsidP="009C727E">
      <w:pPr>
        <w:spacing w:after="0" w:line="480" w:lineRule="auto"/>
        <w:rPr>
          <w:rFonts w:ascii="Times New Roman" w:hAnsi="Times New Roman" w:cs="Times New Roman"/>
          <w:sz w:val="24"/>
          <w:szCs w:val="24"/>
        </w:rPr>
      </w:pPr>
      <w:r w:rsidRPr="009C727E">
        <w:rPr>
          <w:rFonts w:ascii="Times New Roman" w:hAnsi="Times New Roman" w:cs="Times New Roman"/>
          <w:sz w:val="24"/>
          <w:szCs w:val="24"/>
        </w:rPr>
        <w:tab/>
      </w:r>
      <w:r w:rsidR="00752ADD" w:rsidRPr="009C727E">
        <w:rPr>
          <w:rFonts w:ascii="Times New Roman" w:hAnsi="Times New Roman" w:cs="Times New Roman"/>
          <w:sz w:val="24"/>
          <w:szCs w:val="24"/>
        </w:rPr>
        <w:t>The Yakuza is involve</w:t>
      </w:r>
      <w:r w:rsidR="00AD1AEE" w:rsidRPr="009C727E">
        <w:rPr>
          <w:rFonts w:ascii="Times New Roman" w:hAnsi="Times New Roman" w:cs="Times New Roman"/>
          <w:sz w:val="24"/>
          <w:szCs w:val="24"/>
        </w:rPr>
        <w:t xml:space="preserve">d in the business sector, often at the detriment to ordinary citizens. </w:t>
      </w:r>
      <w:r w:rsidR="00190E1F" w:rsidRPr="009C727E">
        <w:rPr>
          <w:rFonts w:ascii="Times New Roman" w:hAnsi="Times New Roman" w:cs="Times New Roman"/>
          <w:sz w:val="24"/>
          <w:szCs w:val="24"/>
        </w:rPr>
        <w:t>In 2012 a financial firm that</w:t>
      </w:r>
      <w:r w:rsidR="00086E94" w:rsidRPr="009C727E">
        <w:rPr>
          <w:rFonts w:ascii="Times New Roman" w:hAnsi="Times New Roman" w:cs="Times New Roman"/>
          <w:sz w:val="24"/>
          <w:szCs w:val="24"/>
        </w:rPr>
        <w:t xml:space="preserve"> had links to the Yakuza</w:t>
      </w:r>
      <w:r w:rsidR="00190E1F" w:rsidRPr="009C727E">
        <w:rPr>
          <w:rFonts w:ascii="Times New Roman" w:hAnsi="Times New Roman" w:cs="Times New Roman"/>
          <w:sz w:val="24"/>
          <w:szCs w:val="24"/>
        </w:rPr>
        <w:t xml:space="preserve"> </w:t>
      </w:r>
      <w:r w:rsidR="00315999" w:rsidRPr="009C727E">
        <w:rPr>
          <w:rFonts w:ascii="Times New Roman" w:hAnsi="Times New Roman" w:cs="Times New Roman"/>
          <w:sz w:val="24"/>
          <w:szCs w:val="24"/>
        </w:rPr>
        <w:t>operated</w:t>
      </w:r>
      <w:r w:rsidR="00190E1F" w:rsidRPr="009C727E">
        <w:rPr>
          <w:rFonts w:ascii="Times New Roman" w:hAnsi="Times New Roman" w:cs="Times New Roman"/>
          <w:sz w:val="24"/>
          <w:szCs w:val="24"/>
        </w:rPr>
        <w:t xml:space="preserve"> pensions for small and medium-sized companies</w:t>
      </w:r>
      <w:r w:rsidR="004D4484" w:rsidRPr="009C727E">
        <w:rPr>
          <w:rFonts w:ascii="Times New Roman" w:hAnsi="Times New Roman" w:cs="Times New Roman"/>
          <w:sz w:val="24"/>
          <w:szCs w:val="24"/>
        </w:rPr>
        <w:t xml:space="preserve"> lost $1 billion dollars, </w:t>
      </w:r>
      <w:r w:rsidR="00315999" w:rsidRPr="009C727E">
        <w:rPr>
          <w:rFonts w:ascii="Times New Roman" w:hAnsi="Times New Roman" w:cs="Times New Roman"/>
          <w:sz w:val="24"/>
          <w:szCs w:val="24"/>
        </w:rPr>
        <w:t>involving</w:t>
      </w:r>
      <w:r w:rsidR="004D4484" w:rsidRPr="009C727E">
        <w:rPr>
          <w:rFonts w:ascii="Times New Roman" w:hAnsi="Times New Roman" w:cs="Times New Roman"/>
          <w:sz w:val="24"/>
          <w:szCs w:val="24"/>
        </w:rPr>
        <w:t xml:space="preserve"> millions of Japanese</w:t>
      </w:r>
      <w:r w:rsidR="0047709C" w:rsidRPr="009C727E">
        <w:rPr>
          <w:rFonts w:ascii="Times New Roman" w:hAnsi="Times New Roman" w:cs="Times New Roman"/>
          <w:sz w:val="24"/>
          <w:szCs w:val="24"/>
        </w:rPr>
        <w:t xml:space="preserve"> (Newsham 2020). </w:t>
      </w:r>
      <w:r w:rsidR="00027957" w:rsidRPr="009C727E">
        <w:rPr>
          <w:rFonts w:ascii="Times New Roman" w:hAnsi="Times New Roman" w:cs="Times New Roman"/>
          <w:sz w:val="24"/>
          <w:szCs w:val="24"/>
        </w:rPr>
        <w:t xml:space="preserve">The Yakuza </w:t>
      </w:r>
      <w:r w:rsidR="00773FC8" w:rsidRPr="009C727E">
        <w:rPr>
          <w:rFonts w:ascii="Times New Roman" w:hAnsi="Times New Roman" w:cs="Times New Roman"/>
          <w:sz w:val="24"/>
          <w:szCs w:val="24"/>
        </w:rPr>
        <w:t xml:space="preserve">often get involved with large scale </w:t>
      </w:r>
      <w:r w:rsidR="00260D82" w:rsidRPr="009C727E">
        <w:rPr>
          <w:rFonts w:ascii="Times New Roman" w:hAnsi="Times New Roman" w:cs="Times New Roman"/>
          <w:sz w:val="24"/>
          <w:szCs w:val="24"/>
        </w:rPr>
        <w:t>projects</w:t>
      </w:r>
      <w:r w:rsidR="00773FC8" w:rsidRPr="009C727E">
        <w:rPr>
          <w:rFonts w:ascii="Times New Roman" w:hAnsi="Times New Roman" w:cs="Times New Roman"/>
          <w:sz w:val="24"/>
          <w:szCs w:val="24"/>
        </w:rPr>
        <w:t xml:space="preserve">, such as </w:t>
      </w:r>
      <w:r w:rsidR="00667AA6" w:rsidRPr="009C727E">
        <w:rPr>
          <w:rFonts w:ascii="Times New Roman" w:hAnsi="Times New Roman" w:cs="Times New Roman"/>
          <w:sz w:val="24"/>
          <w:szCs w:val="24"/>
        </w:rPr>
        <w:t>airports and</w:t>
      </w:r>
      <w:r w:rsidR="00773FC8" w:rsidRPr="009C727E">
        <w:rPr>
          <w:rFonts w:ascii="Times New Roman" w:hAnsi="Times New Roman" w:cs="Times New Roman"/>
          <w:sz w:val="24"/>
          <w:szCs w:val="24"/>
        </w:rPr>
        <w:t xml:space="preserve"> other large infrastructure </w:t>
      </w:r>
      <w:r w:rsidR="00260D82" w:rsidRPr="009C727E">
        <w:rPr>
          <w:rFonts w:ascii="Times New Roman" w:hAnsi="Times New Roman" w:cs="Times New Roman"/>
          <w:sz w:val="24"/>
          <w:szCs w:val="24"/>
        </w:rPr>
        <w:t>projects</w:t>
      </w:r>
      <w:r w:rsidR="00773FC8" w:rsidRPr="009C727E">
        <w:rPr>
          <w:rFonts w:ascii="Times New Roman" w:hAnsi="Times New Roman" w:cs="Times New Roman"/>
          <w:sz w:val="24"/>
          <w:szCs w:val="24"/>
        </w:rPr>
        <w:t>, where they can inflate costs</w:t>
      </w:r>
      <w:r w:rsidR="00667AA6" w:rsidRPr="009C727E">
        <w:rPr>
          <w:rFonts w:ascii="Times New Roman" w:hAnsi="Times New Roman" w:cs="Times New Roman"/>
          <w:sz w:val="24"/>
          <w:szCs w:val="24"/>
        </w:rPr>
        <w:t xml:space="preserve"> and make money for themselves.</w:t>
      </w:r>
      <w:r w:rsidR="00773FC8" w:rsidRPr="009C727E">
        <w:rPr>
          <w:rFonts w:ascii="Times New Roman" w:hAnsi="Times New Roman" w:cs="Times New Roman"/>
          <w:sz w:val="24"/>
          <w:szCs w:val="24"/>
        </w:rPr>
        <w:t xml:space="preserve"> </w:t>
      </w:r>
      <w:r w:rsidR="00F26068" w:rsidRPr="009C727E">
        <w:rPr>
          <w:rFonts w:ascii="Times New Roman" w:hAnsi="Times New Roman" w:cs="Times New Roman"/>
          <w:sz w:val="24"/>
          <w:szCs w:val="24"/>
        </w:rPr>
        <w:t xml:space="preserve">“Further compounding the problem, </w:t>
      </w:r>
      <w:r w:rsidR="00086E94" w:rsidRPr="009C727E">
        <w:rPr>
          <w:rFonts w:ascii="Times New Roman" w:hAnsi="Times New Roman" w:cs="Times New Roman"/>
          <w:sz w:val="24"/>
          <w:szCs w:val="24"/>
        </w:rPr>
        <w:t>Y</w:t>
      </w:r>
      <w:r w:rsidR="00F26068" w:rsidRPr="009C727E">
        <w:rPr>
          <w:rFonts w:ascii="Times New Roman" w:hAnsi="Times New Roman" w:cs="Times New Roman"/>
          <w:sz w:val="24"/>
          <w:szCs w:val="24"/>
        </w:rPr>
        <w:t xml:space="preserve">akuza involvement in public works projects and natural disaster recovery work massively inflates costs – once again reducing the amount of money that government can allocate to more productive endeavors that benefit regular citizens and the nation writ large” (Newsham 2020). While sometimes the Yakuza is working behind the scenes with companies, often </w:t>
      </w:r>
      <w:r w:rsidR="00027957" w:rsidRPr="009C727E">
        <w:rPr>
          <w:rFonts w:ascii="Times New Roman" w:hAnsi="Times New Roman" w:cs="Times New Roman"/>
          <w:sz w:val="24"/>
          <w:szCs w:val="24"/>
        </w:rPr>
        <w:t>to</w:t>
      </w:r>
      <w:r w:rsidR="00F26068" w:rsidRPr="009C727E">
        <w:rPr>
          <w:rFonts w:ascii="Times New Roman" w:hAnsi="Times New Roman" w:cs="Times New Roman"/>
          <w:sz w:val="24"/>
          <w:szCs w:val="24"/>
        </w:rPr>
        <w:t xml:space="preserve"> the detriment of ordinary people, it also can directly go after legitimate companies</w:t>
      </w:r>
      <w:r w:rsidR="0039280A" w:rsidRPr="009C727E">
        <w:rPr>
          <w:rFonts w:ascii="Times New Roman" w:hAnsi="Times New Roman" w:cs="Times New Roman"/>
          <w:sz w:val="24"/>
          <w:szCs w:val="24"/>
        </w:rPr>
        <w:t xml:space="preserve"> with smaller protection rackets or larger scale extortion schemes and threats</w:t>
      </w:r>
      <w:r w:rsidR="00F26068" w:rsidRPr="009C727E">
        <w:rPr>
          <w:rFonts w:ascii="Times New Roman" w:hAnsi="Times New Roman" w:cs="Times New Roman"/>
          <w:sz w:val="24"/>
          <w:szCs w:val="24"/>
        </w:rPr>
        <w:t xml:space="preserve">. </w:t>
      </w:r>
      <w:r w:rsidRPr="009C727E">
        <w:rPr>
          <w:rFonts w:ascii="Times New Roman" w:hAnsi="Times New Roman" w:cs="Times New Roman"/>
          <w:sz w:val="24"/>
          <w:szCs w:val="24"/>
        </w:rPr>
        <w:t xml:space="preserve">“In 2012, one in five Japanese companies succumbed to </w:t>
      </w:r>
      <w:r w:rsidR="0039280A" w:rsidRPr="009C727E">
        <w:rPr>
          <w:rFonts w:ascii="Times New Roman" w:hAnsi="Times New Roman" w:cs="Times New Roman"/>
          <w:sz w:val="24"/>
          <w:szCs w:val="24"/>
        </w:rPr>
        <w:t>Y</w:t>
      </w:r>
      <w:r w:rsidRPr="009C727E">
        <w:rPr>
          <w:rFonts w:ascii="Times New Roman" w:hAnsi="Times New Roman" w:cs="Times New Roman"/>
          <w:sz w:val="24"/>
          <w:szCs w:val="24"/>
        </w:rPr>
        <w:t xml:space="preserve">akuza extortion schemes, according to a study by the National Police Agency” (Dyer 2016). </w:t>
      </w:r>
    </w:p>
    <w:p w14:paraId="2CF3EC69" w14:textId="7E976B5A" w:rsidR="00667AA6" w:rsidRPr="009C727E" w:rsidRDefault="00DF6173" w:rsidP="009C727E">
      <w:pPr>
        <w:spacing w:after="0" w:line="480" w:lineRule="auto"/>
        <w:rPr>
          <w:rFonts w:ascii="Times New Roman" w:hAnsi="Times New Roman" w:cs="Times New Roman"/>
          <w:b/>
          <w:bCs/>
          <w:sz w:val="24"/>
          <w:szCs w:val="24"/>
        </w:rPr>
      </w:pPr>
      <w:r w:rsidRPr="009C727E">
        <w:rPr>
          <w:rFonts w:ascii="Times New Roman" w:hAnsi="Times New Roman" w:cs="Times New Roman"/>
          <w:b/>
          <w:bCs/>
          <w:sz w:val="24"/>
          <w:szCs w:val="24"/>
        </w:rPr>
        <w:t>Potential strategies and solutions to battling the Japanese Yakuza.</w:t>
      </w:r>
    </w:p>
    <w:p w14:paraId="50B373F1" w14:textId="77777777" w:rsidR="0039280A" w:rsidRPr="009C727E" w:rsidRDefault="00667AA6" w:rsidP="009C727E">
      <w:pPr>
        <w:spacing w:after="0" w:line="480" w:lineRule="auto"/>
        <w:rPr>
          <w:rFonts w:ascii="Times New Roman" w:hAnsi="Times New Roman" w:cs="Times New Roman"/>
          <w:sz w:val="24"/>
          <w:szCs w:val="24"/>
        </w:rPr>
      </w:pPr>
      <w:r w:rsidRPr="009C727E">
        <w:rPr>
          <w:rFonts w:ascii="Times New Roman" w:hAnsi="Times New Roman" w:cs="Times New Roman"/>
          <w:b/>
          <w:bCs/>
          <w:sz w:val="24"/>
          <w:szCs w:val="24"/>
        </w:rPr>
        <w:tab/>
      </w:r>
      <w:r w:rsidR="005E7458" w:rsidRPr="009C727E">
        <w:rPr>
          <w:rFonts w:ascii="Times New Roman" w:hAnsi="Times New Roman" w:cs="Times New Roman"/>
          <w:sz w:val="24"/>
          <w:szCs w:val="24"/>
        </w:rPr>
        <w:t xml:space="preserve">Many tools such as the Organized Crime Countermeasures Law and the Yakuza Exclusion Ordnances </w:t>
      </w:r>
      <w:r w:rsidR="00EE5F89" w:rsidRPr="009C727E">
        <w:rPr>
          <w:rFonts w:ascii="Times New Roman" w:hAnsi="Times New Roman" w:cs="Times New Roman"/>
          <w:sz w:val="24"/>
          <w:szCs w:val="24"/>
        </w:rPr>
        <w:t xml:space="preserve">are available to law enforcement to combat the Yakuza. However, a </w:t>
      </w:r>
      <w:r w:rsidR="00856F3A" w:rsidRPr="009C727E">
        <w:rPr>
          <w:rFonts w:ascii="Times New Roman" w:hAnsi="Times New Roman" w:cs="Times New Roman"/>
          <w:sz w:val="24"/>
          <w:szCs w:val="24"/>
        </w:rPr>
        <w:t>comprehensive</w:t>
      </w:r>
      <w:r w:rsidR="00EE5F89" w:rsidRPr="009C727E">
        <w:rPr>
          <w:rFonts w:ascii="Times New Roman" w:hAnsi="Times New Roman" w:cs="Times New Roman"/>
          <w:sz w:val="24"/>
          <w:szCs w:val="24"/>
        </w:rPr>
        <w:t xml:space="preserve"> </w:t>
      </w:r>
      <w:r w:rsidR="00856F3A" w:rsidRPr="009C727E">
        <w:rPr>
          <w:rFonts w:ascii="Times New Roman" w:hAnsi="Times New Roman" w:cs="Times New Roman"/>
          <w:sz w:val="24"/>
          <w:szCs w:val="24"/>
        </w:rPr>
        <w:t>R</w:t>
      </w:r>
      <w:r w:rsidR="00CB7DC3" w:rsidRPr="009C727E">
        <w:rPr>
          <w:rFonts w:ascii="Times New Roman" w:hAnsi="Times New Roman" w:cs="Times New Roman"/>
          <w:sz w:val="24"/>
          <w:szCs w:val="24"/>
        </w:rPr>
        <w:t xml:space="preserve">acketeer </w:t>
      </w:r>
      <w:r w:rsidR="00856F3A" w:rsidRPr="009C727E">
        <w:rPr>
          <w:rFonts w:ascii="Times New Roman" w:hAnsi="Times New Roman" w:cs="Times New Roman"/>
          <w:sz w:val="24"/>
          <w:szCs w:val="24"/>
        </w:rPr>
        <w:t>I</w:t>
      </w:r>
      <w:r w:rsidR="00F7094C" w:rsidRPr="009C727E">
        <w:rPr>
          <w:rFonts w:ascii="Times New Roman" w:hAnsi="Times New Roman" w:cs="Times New Roman"/>
          <w:sz w:val="24"/>
          <w:szCs w:val="24"/>
        </w:rPr>
        <w:t>nfluence</w:t>
      </w:r>
      <w:r w:rsidR="00CB7DC3" w:rsidRPr="009C727E">
        <w:rPr>
          <w:rFonts w:ascii="Times New Roman" w:hAnsi="Times New Roman" w:cs="Times New Roman"/>
          <w:sz w:val="24"/>
          <w:szCs w:val="24"/>
        </w:rPr>
        <w:t xml:space="preserve"> </w:t>
      </w:r>
      <w:r w:rsidR="00F7094C" w:rsidRPr="009C727E">
        <w:rPr>
          <w:rFonts w:ascii="Times New Roman" w:hAnsi="Times New Roman" w:cs="Times New Roman"/>
          <w:sz w:val="24"/>
          <w:szCs w:val="24"/>
        </w:rPr>
        <w:t>and</w:t>
      </w:r>
      <w:r w:rsidR="00CB7DC3" w:rsidRPr="009C727E">
        <w:rPr>
          <w:rFonts w:ascii="Times New Roman" w:hAnsi="Times New Roman" w:cs="Times New Roman"/>
          <w:sz w:val="24"/>
          <w:szCs w:val="24"/>
        </w:rPr>
        <w:t xml:space="preserve"> </w:t>
      </w:r>
      <w:r w:rsidR="00856F3A" w:rsidRPr="009C727E">
        <w:rPr>
          <w:rFonts w:ascii="Times New Roman" w:hAnsi="Times New Roman" w:cs="Times New Roman"/>
          <w:sz w:val="24"/>
          <w:szCs w:val="24"/>
        </w:rPr>
        <w:t>C</w:t>
      </w:r>
      <w:r w:rsidR="00CB7DC3" w:rsidRPr="009C727E">
        <w:rPr>
          <w:rFonts w:ascii="Times New Roman" w:hAnsi="Times New Roman" w:cs="Times New Roman"/>
          <w:sz w:val="24"/>
          <w:szCs w:val="24"/>
        </w:rPr>
        <w:t xml:space="preserve">orrupt </w:t>
      </w:r>
      <w:r w:rsidR="00856F3A" w:rsidRPr="009C727E">
        <w:rPr>
          <w:rFonts w:ascii="Times New Roman" w:hAnsi="Times New Roman" w:cs="Times New Roman"/>
          <w:sz w:val="24"/>
          <w:szCs w:val="24"/>
        </w:rPr>
        <w:t>O</w:t>
      </w:r>
      <w:r w:rsidR="00CB7DC3" w:rsidRPr="009C727E">
        <w:rPr>
          <w:rFonts w:ascii="Times New Roman" w:hAnsi="Times New Roman" w:cs="Times New Roman"/>
          <w:sz w:val="24"/>
          <w:szCs w:val="24"/>
        </w:rPr>
        <w:t>rganizations (RICO) law</w:t>
      </w:r>
      <w:r w:rsidR="00856F3A" w:rsidRPr="009C727E">
        <w:rPr>
          <w:rFonts w:ascii="Times New Roman" w:hAnsi="Times New Roman" w:cs="Times New Roman"/>
          <w:sz w:val="24"/>
          <w:szCs w:val="24"/>
        </w:rPr>
        <w:t xml:space="preserve"> would help. </w:t>
      </w:r>
      <w:r w:rsidR="009D1F3B" w:rsidRPr="009C727E">
        <w:rPr>
          <w:rFonts w:ascii="Times New Roman" w:hAnsi="Times New Roman" w:cs="Times New Roman"/>
          <w:sz w:val="24"/>
          <w:szCs w:val="24"/>
        </w:rPr>
        <w:t>Other tools that would assist law enforcement to investigate Yakuza members would be “</w:t>
      </w:r>
      <w:r w:rsidR="00FF3A94" w:rsidRPr="009C727E">
        <w:rPr>
          <w:rFonts w:ascii="Times New Roman" w:hAnsi="Times New Roman" w:cs="Times New Roman"/>
          <w:sz w:val="24"/>
          <w:szCs w:val="24"/>
        </w:rPr>
        <w:t xml:space="preserve">plea bargaining, and an informant-protection program, wider admissibility of wire-tapping evidence, </w:t>
      </w:r>
      <w:r w:rsidR="00FF3A94" w:rsidRPr="009C727E">
        <w:rPr>
          <w:rFonts w:ascii="Times New Roman" w:hAnsi="Times New Roman" w:cs="Times New Roman"/>
          <w:sz w:val="24"/>
          <w:szCs w:val="24"/>
        </w:rPr>
        <w:lastRenderedPageBreak/>
        <w:t>and the ability to conduct undercover operations” (</w:t>
      </w:r>
      <w:r w:rsidR="002516CB" w:rsidRPr="009C727E">
        <w:rPr>
          <w:rFonts w:ascii="Times New Roman" w:hAnsi="Times New Roman" w:cs="Times New Roman"/>
          <w:sz w:val="24"/>
          <w:szCs w:val="24"/>
        </w:rPr>
        <w:t xml:space="preserve">Paoli 2019, 246). </w:t>
      </w:r>
      <w:r w:rsidR="002934AF" w:rsidRPr="009C727E">
        <w:rPr>
          <w:rFonts w:ascii="Times New Roman" w:hAnsi="Times New Roman" w:cs="Times New Roman"/>
          <w:sz w:val="24"/>
          <w:szCs w:val="24"/>
        </w:rPr>
        <w:t xml:space="preserve">A law that </w:t>
      </w:r>
      <w:r w:rsidR="0039280A" w:rsidRPr="009C727E">
        <w:rPr>
          <w:rFonts w:ascii="Times New Roman" w:hAnsi="Times New Roman" w:cs="Times New Roman"/>
          <w:sz w:val="24"/>
          <w:szCs w:val="24"/>
        </w:rPr>
        <w:t>criminalizes</w:t>
      </w:r>
      <w:r w:rsidR="002934AF" w:rsidRPr="009C727E">
        <w:rPr>
          <w:rFonts w:ascii="Times New Roman" w:hAnsi="Times New Roman" w:cs="Times New Roman"/>
          <w:sz w:val="24"/>
          <w:szCs w:val="24"/>
        </w:rPr>
        <w:t xml:space="preserve"> </w:t>
      </w:r>
      <w:r w:rsidR="00AD7E4E" w:rsidRPr="009C727E">
        <w:rPr>
          <w:rFonts w:ascii="Times New Roman" w:hAnsi="Times New Roman" w:cs="Times New Roman"/>
          <w:sz w:val="24"/>
          <w:szCs w:val="24"/>
        </w:rPr>
        <w:t xml:space="preserve">membership </w:t>
      </w:r>
      <w:r w:rsidR="002934AF" w:rsidRPr="009C727E">
        <w:rPr>
          <w:rFonts w:ascii="Times New Roman" w:hAnsi="Times New Roman" w:cs="Times New Roman"/>
          <w:sz w:val="24"/>
          <w:szCs w:val="24"/>
        </w:rPr>
        <w:t>in the Yakuza would also be a strategy that would aid in the fight against the Yakuza. However</w:t>
      </w:r>
      <w:r w:rsidR="005A2241" w:rsidRPr="009C727E">
        <w:rPr>
          <w:rFonts w:ascii="Times New Roman" w:hAnsi="Times New Roman" w:cs="Times New Roman"/>
          <w:sz w:val="24"/>
          <w:szCs w:val="24"/>
        </w:rPr>
        <w:t xml:space="preserve">, while some </w:t>
      </w:r>
      <w:r w:rsidR="00AD7E4E" w:rsidRPr="009C727E">
        <w:rPr>
          <w:rFonts w:ascii="Times New Roman" w:hAnsi="Times New Roman" w:cs="Times New Roman"/>
          <w:sz w:val="24"/>
          <w:szCs w:val="24"/>
        </w:rPr>
        <w:t>legislation</w:t>
      </w:r>
      <w:r w:rsidR="005A2241" w:rsidRPr="009C727E">
        <w:rPr>
          <w:rFonts w:ascii="Times New Roman" w:hAnsi="Times New Roman" w:cs="Times New Roman"/>
          <w:sz w:val="24"/>
          <w:szCs w:val="24"/>
        </w:rPr>
        <w:t xml:space="preserve"> already exists to help minimize the Yakuza, more comprehensive </w:t>
      </w:r>
      <w:r w:rsidR="007D4F85" w:rsidRPr="009C727E">
        <w:rPr>
          <w:rFonts w:ascii="Times New Roman" w:hAnsi="Times New Roman" w:cs="Times New Roman"/>
          <w:sz w:val="24"/>
          <w:szCs w:val="24"/>
        </w:rPr>
        <w:t xml:space="preserve">laws </w:t>
      </w:r>
      <w:r w:rsidR="00AD7E4E" w:rsidRPr="009C727E">
        <w:rPr>
          <w:rFonts w:ascii="Times New Roman" w:hAnsi="Times New Roman" w:cs="Times New Roman"/>
          <w:sz w:val="24"/>
          <w:szCs w:val="24"/>
        </w:rPr>
        <w:t>need</w:t>
      </w:r>
      <w:r w:rsidR="007D4F85" w:rsidRPr="009C727E">
        <w:rPr>
          <w:rFonts w:ascii="Times New Roman" w:hAnsi="Times New Roman" w:cs="Times New Roman"/>
          <w:sz w:val="24"/>
          <w:szCs w:val="24"/>
        </w:rPr>
        <w:t xml:space="preserve"> passed, but the political will to do so seems to be lacking. </w:t>
      </w:r>
    </w:p>
    <w:p w14:paraId="117A1D07" w14:textId="2858AA0C" w:rsidR="00A60C3B" w:rsidRDefault="00AD7E4E" w:rsidP="0040368F">
      <w:pPr>
        <w:spacing w:after="0" w:line="480" w:lineRule="auto"/>
        <w:ind w:firstLine="720"/>
        <w:rPr>
          <w:rFonts w:ascii="Times New Roman" w:hAnsi="Times New Roman" w:cs="Times New Roman"/>
          <w:sz w:val="24"/>
          <w:szCs w:val="24"/>
        </w:rPr>
      </w:pPr>
      <w:r w:rsidRPr="009C727E">
        <w:rPr>
          <w:rFonts w:ascii="Times New Roman" w:hAnsi="Times New Roman" w:cs="Times New Roman"/>
          <w:sz w:val="24"/>
          <w:szCs w:val="24"/>
        </w:rPr>
        <w:t xml:space="preserve">According to Newsham, “even if yakuza organizations themselves are not on their face illegal, the country has always had plenty of laws available to take on gangsters and their activities. The fundamental problem is that there has been and is now little or no political support for a concerted, serious move against organized crime” (2020). </w:t>
      </w:r>
      <w:r w:rsidR="00123F51" w:rsidRPr="009C727E">
        <w:rPr>
          <w:rFonts w:ascii="Times New Roman" w:hAnsi="Times New Roman" w:cs="Times New Roman"/>
          <w:sz w:val="24"/>
          <w:szCs w:val="24"/>
        </w:rPr>
        <w:t>Efforts have been taken against the Yakuza in the last 35 years</w:t>
      </w:r>
      <w:r w:rsidR="00AE3AD0" w:rsidRPr="009C727E">
        <w:rPr>
          <w:rFonts w:ascii="Times New Roman" w:hAnsi="Times New Roman" w:cs="Times New Roman"/>
          <w:sz w:val="24"/>
          <w:szCs w:val="24"/>
        </w:rPr>
        <w:t xml:space="preserve"> and there has been some impact on the Yakuza</w:t>
      </w:r>
      <w:r w:rsidR="00123F51" w:rsidRPr="009C727E">
        <w:rPr>
          <w:rFonts w:ascii="Times New Roman" w:hAnsi="Times New Roman" w:cs="Times New Roman"/>
          <w:sz w:val="24"/>
          <w:szCs w:val="24"/>
        </w:rPr>
        <w:t xml:space="preserve">, but </w:t>
      </w:r>
      <w:r w:rsidR="00AE3AD0" w:rsidRPr="009C727E">
        <w:rPr>
          <w:rFonts w:ascii="Times New Roman" w:hAnsi="Times New Roman" w:cs="Times New Roman"/>
          <w:sz w:val="24"/>
          <w:szCs w:val="24"/>
        </w:rPr>
        <w:t>organized crime in Japan has adapted, evolved, and continued to thrive</w:t>
      </w:r>
      <w:r w:rsidR="00D74F86" w:rsidRPr="009C727E">
        <w:rPr>
          <w:rFonts w:ascii="Times New Roman" w:hAnsi="Times New Roman" w:cs="Times New Roman"/>
          <w:sz w:val="24"/>
          <w:szCs w:val="24"/>
        </w:rPr>
        <w:t xml:space="preserve">, despite the efforts of the government. Until more </w:t>
      </w:r>
      <w:r w:rsidR="0039280A" w:rsidRPr="009C727E">
        <w:rPr>
          <w:rFonts w:ascii="Times New Roman" w:hAnsi="Times New Roman" w:cs="Times New Roman"/>
          <w:sz w:val="24"/>
          <w:szCs w:val="24"/>
        </w:rPr>
        <w:t xml:space="preserve">collective </w:t>
      </w:r>
      <w:r w:rsidR="00D74F86" w:rsidRPr="009C727E">
        <w:rPr>
          <w:rFonts w:ascii="Times New Roman" w:hAnsi="Times New Roman" w:cs="Times New Roman"/>
          <w:sz w:val="24"/>
          <w:szCs w:val="24"/>
        </w:rPr>
        <w:t xml:space="preserve">political will and </w:t>
      </w:r>
      <w:r w:rsidR="00972EEF" w:rsidRPr="009C727E">
        <w:rPr>
          <w:rFonts w:ascii="Times New Roman" w:hAnsi="Times New Roman" w:cs="Times New Roman"/>
          <w:sz w:val="24"/>
          <w:szCs w:val="24"/>
        </w:rPr>
        <w:t>complete dedication to the eradication of the Yakuza</w:t>
      </w:r>
      <w:r w:rsidR="0039280A" w:rsidRPr="009C727E">
        <w:rPr>
          <w:rFonts w:ascii="Times New Roman" w:hAnsi="Times New Roman" w:cs="Times New Roman"/>
          <w:sz w:val="24"/>
          <w:szCs w:val="24"/>
        </w:rPr>
        <w:t xml:space="preserve"> occurs</w:t>
      </w:r>
      <w:r w:rsidR="00972EEF" w:rsidRPr="009C727E">
        <w:rPr>
          <w:rFonts w:ascii="Times New Roman" w:hAnsi="Times New Roman" w:cs="Times New Roman"/>
          <w:sz w:val="24"/>
          <w:szCs w:val="24"/>
        </w:rPr>
        <w:t xml:space="preserve">, they will continue to adjust and </w:t>
      </w:r>
      <w:r w:rsidR="00666B82" w:rsidRPr="009C727E">
        <w:rPr>
          <w:rFonts w:ascii="Times New Roman" w:hAnsi="Times New Roman" w:cs="Times New Roman"/>
          <w:sz w:val="24"/>
          <w:szCs w:val="24"/>
        </w:rPr>
        <w:t>have an impact on Japanese society and the Japanese economy</w:t>
      </w:r>
      <w:r w:rsidR="00972EEF" w:rsidRPr="009C727E">
        <w:rPr>
          <w:rFonts w:ascii="Times New Roman" w:hAnsi="Times New Roman" w:cs="Times New Roman"/>
          <w:sz w:val="24"/>
          <w:szCs w:val="24"/>
        </w:rPr>
        <w:t xml:space="preserve">. </w:t>
      </w:r>
    </w:p>
    <w:p w14:paraId="60A94546" w14:textId="54DD6EB2" w:rsidR="00C15388" w:rsidRDefault="00F22B08" w:rsidP="00C15388">
      <w:pPr>
        <w:spacing w:after="0" w:line="480" w:lineRule="auto"/>
        <w:rPr>
          <w:rFonts w:ascii="Times New Roman" w:hAnsi="Times New Roman" w:cs="Times New Roman"/>
          <w:b/>
          <w:bCs/>
          <w:sz w:val="24"/>
          <w:szCs w:val="24"/>
        </w:rPr>
      </w:pPr>
      <w:r w:rsidRPr="00F22B08">
        <w:rPr>
          <w:rFonts w:ascii="Times New Roman" w:hAnsi="Times New Roman" w:cs="Times New Roman"/>
          <w:b/>
          <w:bCs/>
          <w:sz w:val="24"/>
          <w:szCs w:val="24"/>
        </w:rPr>
        <w:t>Globalization</w:t>
      </w:r>
      <w:r>
        <w:rPr>
          <w:rFonts w:ascii="Times New Roman" w:hAnsi="Times New Roman" w:cs="Times New Roman"/>
          <w:b/>
          <w:bCs/>
          <w:sz w:val="24"/>
          <w:szCs w:val="24"/>
        </w:rPr>
        <w:t xml:space="preserve"> and Relevancy</w:t>
      </w:r>
      <w:r w:rsidR="00C15388" w:rsidRPr="00F22B08">
        <w:rPr>
          <w:rFonts w:ascii="Times New Roman" w:hAnsi="Times New Roman" w:cs="Times New Roman"/>
          <w:b/>
          <w:bCs/>
          <w:sz w:val="24"/>
          <w:szCs w:val="24"/>
        </w:rPr>
        <w:t xml:space="preserve"> of the Japanese Yakuza</w:t>
      </w:r>
      <w:r w:rsidR="00AD336D">
        <w:rPr>
          <w:rFonts w:ascii="Times New Roman" w:hAnsi="Times New Roman" w:cs="Times New Roman"/>
          <w:b/>
          <w:bCs/>
          <w:sz w:val="24"/>
          <w:szCs w:val="24"/>
        </w:rPr>
        <w:t xml:space="preserve"> in Transnational Crime</w:t>
      </w:r>
    </w:p>
    <w:p w14:paraId="6E96544C" w14:textId="029CFFEB" w:rsidR="00AD336D" w:rsidRPr="00AD336D" w:rsidRDefault="00076778" w:rsidP="00C15388">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00BC76D8" w:rsidRPr="00AD336D">
        <w:rPr>
          <w:rFonts w:ascii="Times New Roman" w:hAnsi="Times New Roman" w:cs="Times New Roman"/>
          <w:sz w:val="24"/>
          <w:szCs w:val="24"/>
        </w:rPr>
        <w:t xml:space="preserve">The Yakuza </w:t>
      </w:r>
      <w:r w:rsidR="00AD336D" w:rsidRPr="00AD336D">
        <w:rPr>
          <w:rFonts w:ascii="Times New Roman" w:hAnsi="Times New Roman" w:cs="Times New Roman"/>
          <w:sz w:val="24"/>
          <w:szCs w:val="24"/>
        </w:rPr>
        <w:t xml:space="preserve">fill roles in Japan that contribute to transnational crime. </w:t>
      </w:r>
      <w:r w:rsidR="00AD336D">
        <w:rPr>
          <w:rFonts w:ascii="Times New Roman" w:hAnsi="Times New Roman" w:cs="Times New Roman"/>
          <w:sz w:val="24"/>
          <w:szCs w:val="24"/>
        </w:rPr>
        <w:t xml:space="preserve">One of those roles is </w:t>
      </w:r>
      <w:r w:rsidR="00C310DF">
        <w:rPr>
          <w:rFonts w:ascii="Times New Roman" w:hAnsi="Times New Roman" w:cs="Times New Roman"/>
          <w:sz w:val="24"/>
          <w:szCs w:val="24"/>
        </w:rPr>
        <w:t xml:space="preserve">in human trafficking. </w:t>
      </w:r>
      <w:r w:rsidR="00F96356">
        <w:rPr>
          <w:rFonts w:ascii="Times New Roman" w:hAnsi="Times New Roman" w:cs="Times New Roman"/>
          <w:sz w:val="24"/>
          <w:szCs w:val="24"/>
        </w:rPr>
        <w:t xml:space="preserve">Japan has a </w:t>
      </w:r>
      <w:r w:rsidR="00F02CFF">
        <w:rPr>
          <w:rFonts w:ascii="Times New Roman" w:hAnsi="Times New Roman" w:cs="Times New Roman"/>
          <w:sz w:val="24"/>
          <w:szCs w:val="24"/>
        </w:rPr>
        <w:t>thriving commercial sex industry</w:t>
      </w:r>
      <w:r w:rsidR="00DE3BE3">
        <w:rPr>
          <w:rFonts w:ascii="Times New Roman" w:hAnsi="Times New Roman" w:cs="Times New Roman"/>
          <w:sz w:val="24"/>
          <w:szCs w:val="24"/>
        </w:rPr>
        <w:t>, with most of it being legal and some parts of it operating in the gray with the “</w:t>
      </w:r>
      <w:r w:rsidR="008C3FC3">
        <w:rPr>
          <w:rFonts w:ascii="Times New Roman" w:hAnsi="Times New Roman" w:cs="Times New Roman"/>
          <w:sz w:val="24"/>
          <w:szCs w:val="24"/>
        </w:rPr>
        <w:t>t</w:t>
      </w:r>
      <w:r w:rsidR="008C3FC3" w:rsidRPr="008C3FC3">
        <w:rPr>
          <w:rFonts w:ascii="Times New Roman" w:hAnsi="Times New Roman" w:cs="Times New Roman"/>
          <w:sz w:val="24"/>
          <w:szCs w:val="24"/>
        </w:rPr>
        <w:t>he broader sex industry — including legal brothels, love hotels, and strip clubs — is now worth an estimated ¥5 trillion, around 1% of Japan’s GDP</w:t>
      </w:r>
      <w:r w:rsidR="008C3FC3">
        <w:rPr>
          <w:rFonts w:ascii="Times New Roman" w:hAnsi="Times New Roman" w:cs="Times New Roman"/>
          <w:sz w:val="24"/>
          <w:szCs w:val="24"/>
        </w:rPr>
        <w:t xml:space="preserve">” (Holive 2025). </w:t>
      </w:r>
      <w:r w:rsidR="003A528B">
        <w:rPr>
          <w:rFonts w:ascii="Times New Roman" w:hAnsi="Times New Roman" w:cs="Times New Roman"/>
          <w:sz w:val="24"/>
          <w:szCs w:val="24"/>
        </w:rPr>
        <w:t xml:space="preserve">The Yakuza </w:t>
      </w:r>
      <w:r w:rsidR="006048C2">
        <w:rPr>
          <w:rFonts w:ascii="Times New Roman" w:hAnsi="Times New Roman" w:cs="Times New Roman"/>
          <w:sz w:val="24"/>
          <w:szCs w:val="24"/>
        </w:rPr>
        <w:t>is involved in this sector of the Japanese economy, but not in a benign way,</w:t>
      </w:r>
      <w:r w:rsidR="003A528B">
        <w:rPr>
          <w:rFonts w:ascii="Times New Roman" w:hAnsi="Times New Roman" w:cs="Times New Roman"/>
          <w:sz w:val="24"/>
          <w:szCs w:val="24"/>
        </w:rPr>
        <w:t xml:space="preserve"> by bringing in foreign women to work in the sex industry</w:t>
      </w:r>
      <w:r w:rsidR="00BF5C62">
        <w:rPr>
          <w:rFonts w:ascii="Times New Roman" w:hAnsi="Times New Roman" w:cs="Times New Roman"/>
          <w:sz w:val="24"/>
          <w:szCs w:val="24"/>
        </w:rPr>
        <w:t>, often illegally with false promises and coerci</w:t>
      </w:r>
      <w:r w:rsidR="00A61526">
        <w:rPr>
          <w:rFonts w:ascii="Times New Roman" w:hAnsi="Times New Roman" w:cs="Times New Roman"/>
          <w:sz w:val="24"/>
          <w:szCs w:val="24"/>
        </w:rPr>
        <w:t>on.</w:t>
      </w:r>
      <w:r w:rsidR="00B33696">
        <w:rPr>
          <w:rFonts w:ascii="Times New Roman" w:hAnsi="Times New Roman" w:cs="Times New Roman"/>
          <w:sz w:val="24"/>
          <w:szCs w:val="24"/>
        </w:rPr>
        <w:t xml:space="preserve"> “</w:t>
      </w:r>
      <w:r w:rsidR="00B33696" w:rsidRPr="00B33696">
        <w:rPr>
          <w:rFonts w:ascii="Times New Roman" w:hAnsi="Times New Roman" w:cs="Times New Roman"/>
          <w:sz w:val="24"/>
          <w:szCs w:val="24"/>
        </w:rPr>
        <w:t>The Yakuza's involvement in prostitution often intersects with human trafficking, as vulnerable individuals are trafficked into the country to work in the sex trade</w:t>
      </w:r>
      <w:r w:rsidR="00B33696">
        <w:rPr>
          <w:rFonts w:ascii="Times New Roman" w:hAnsi="Times New Roman" w:cs="Times New Roman"/>
          <w:sz w:val="24"/>
          <w:szCs w:val="24"/>
        </w:rPr>
        <w:t>”</w:t>
      </w:r>
      <w:r w:rsidR="00295769">
        <w:rPr>
          <w:rFonts w:ascii="Times New Roman" w:hAnsi="Times New Roman" w:cs="Times New Roman"/>
          <w:sz w:val="24"/>
          <w:szCs w:val="24"/>
        </w:rPr>
        <w:t xml:space="preserve"> (Yaminotantei.org 2023).</w:t>
      </w:r>
      <w:r w:rsidR="00244EDD">
        <w:rPr>
          <w:rFonts w:ascii="Times New Roman" w:hAnsi="Times New Roman" w:cs="Times New Roman"/>
          <w:sz w:val="24"/>
          <w:szCs w:val="24"/>
        </w:rPr>
        <w:t xml:space="preserve"> Many of these women are brought in from other Asian countries</w:t>
      </w:r>
      <w:r w:rsidR="00E216F3">
        <w:rPr>
          <w:rFonts w:ascii="Times New Roman" w:hAnsi="Times New Roman" w:cs="Times New Roman"/>
          <w:sz w:val="24"/>
          <w:szCs w:val="24"/>
        </w:rPr>
        <w:t xml:space="preserve">. </w:t>
      </w:r>
      <w:r w:rsidR="00295769">
        <w:rPr>
          <w:rFonts w:ascii="Times New Roman" w:hAnsi="Times New Roman" w:cs="Times New Roman"/>
          <w:sz w:val="24"/>
          <w:szCs w:val="24"/>
        </w:rPr>
        <w:t xml:space="preserve"> </w:t>
      </w:r>
      <w:r w:rsidR="007C5F38">
        <w:rPr>
          <w:rFonts w:ascii="Times New Roman" w:hAnsi="Times New Roman" w:cs="Times New Roman"/>
          <w:sz w:val="24"/>
          <w:szCs w:val="24"/>
        </w:rPr>
        <w:lastRenderedPageBreak/>
        <w:t>“</w:t>
      </w:r>
      <w:r w:rsidR="007C5F38" w:rsidRPr="007C5F38">
        <w:rPr>
          <w:rFonts w:ascii="Times New Roman" w:hAnsi="Times New Roman" w:cs="Times New Roman"/>
          <w:sz w:val="24"/>
          <w:szCs w:val="24"/>
        </w:rPr>
        <w:t xml:space="preserve">The </w:t>
      </w:r>
      <w:r w:rsidR="00A23B72">
        <w:rPr>
          <w:rFonts w:ascii="Times New Roman" w:hAnsi="Times New Roman" w:cs="Times New Roman"/>
          <w:sz w:val="24"/>
          <w:szCs w:val="24"/>
        </w:rPr>
        <w:t>Y</w:t>
      </w:r>
      <w:r w:rsidR="007C5F38" w:rsidRPr="007C5F38">
        <w:rPr>
          <w:rFonts w:ascii="Times New Roman" w:hAnsi="Times New Roman" w:cs="Times New Roman"/>
          <w:sz w:val="24"/>
          <w:szCs w:val="24"/>
        </w:rPr>
        <w:t>akuza has very strong ties with Filipino business leaders and bureaucrats, with various gangs throughout the Golden Triangle (Burma, Laos, and Thailand), the Chinese Triads, and the Russian mob; the nationalities of identified victims provide ample evidence for these connections</w:t>
      </w:r>
      <w:r w:rsidR="007C5F38">
        <w:rPr>
          <w:rFonts w:ascii="Times New Roman" w:hAnsi="Times New Roman" w:cs="Times New Roman"/>
          <w:sz w:val="24"/>
          <w:szCs w:val="24"/>
        </w:rPr>
        <w:t xml:space="preserve">” (Jones 2010, 53). </w:t>
      </w:r>
      <w:r w:rsidR="00A61526">
        <w:rPr>
          <w:rFonts w:ascii="Times New Roman" w:hAnsi="Times New Roman" w:cs="Times New Roman"/>
          <w:sz w:val="24"/>
          <w:szCs w:val="24"/>
        </w:rPr>
        <w:t xml:space="preserve">The Yakuza will </w:t>
      </w:r>
      <w:r w:rsidR="007F6C2D">
        <w:rPr>
          <w:rFonts w:ascii="Times New Roman" w:hAnsi="Times New Roman" w:cs="Times New Roman"/>
          <w:sz w:val="24"/>
          <w:szCs w:val="24"/>
        </w:rPr>
        <w:t>help procure illegal documents and bring them into Japan where they are forced to work in the sex trade</w:t>
      </w:r>
      <w:r w:rsidR="008F02EE">
        <w:rPr>
          <w:rFonts w:ascii="Times New Roman" w:hAnsi="Times New Roman" w:cs="Times New Roman"/>
          <w:sz w:val="24"/>
          <w:szCs w:val="24"/>
        </w:rPr>
        <w:t xml:space="preserve"> (2023). </w:t>
      </w:r>
      <w:r w:rsidR="003D3136">
        <w:rPr>
          <w:rFonts w:ascii="Times New Roman" w:hAnsi="Times New Roman" w:cs="Times New Roman"/>
          <w:sz w:val="24"/>
          <w:szCs w:val="24"/>
        </w:rPr>
        <w:t>While not all Yakuza groups are involved in human trafficking and forcing women</w:t>
      </w:r>
      <w:r w:rsidR="005B1E94">
        <w:rPr>
          <w:rFonts w:ascii="Times New Roman" w:hAnsi="Times New Roman" w:cs="Times New Roman"/>
          <w:sz w:val="24"/>
          <w:szCs w:val="24"/>
        </w:rPr>
        <w:t xml:space="preserve"> into the sex trade, either legal or illegal, it is one avenue that the Yakuza enables transnational crime (2023). </w:t>
      </w:r>
    </w:p>
    <w:p w14:paraId="1D896BEB" w14:textId="7DDF6276" w:rsidR="0040368F" w:rsidRDefault="0040368F" w:rsidP="00AD336D">
      <w:pPr>
        <w:spacing w:after="0" w:line="480" w:lineRule="auto"/>
        <w:ind w:firstLine="720"/>
        <w:rPr>
          <w:rFonts w:ascii="Times New Roman" w:hAnsi="Times New Roman" w:cs="Times New Roman"/>
          <w:sz w:val="24"/>
          <w:szCs w:val="24"/>
        </w:rPr>
      </w:pPr>
      <w:r w:rsidRPr="0040368F">
        <w:rPr>
          <w:rFonts w:ascii="Times New Roman" w:hAnsi="Times New Roman" w:cs="Times New Roman"/>
          <w:sz w:val="24"/>
          <w:szCs w:val="24"/>
        </w:rPr>
        <w:t xml:space="preserve">The Yakuza have </w:t>
      </w:r>
      <w:r w:rsidR="005A059B">
        <w:rPr>
          <w:rFonts w:ascii="Times New Roman" w:hAnsi="Times New Roman" w:cs="Times New Roman"/>
          <w:sz w:val="24"/>
          <w:szCs w:val="24"/>
        </w:rPr>
        <w:t xml:space="preserve">some </w:t>
      </w:r>
      <w:r w:rsidRPr="0040368F">
        <w:rPr>
          <w:rFonts w:ascii="Times New Roman" w:hAnsi="Times New Roman" w:cs="Times New Roman"/>
          <w:sz w:val="24"/>
          <w:szCs w:val="24"/>
        </w:rPr>
        <w:t>reach into the U.S. Takeshi Ebisawa, a Yakuza member, was arrested in 2022 in New York state after a three year investigation. They planned to “sell large quantities of drugs” in New York while also buying heavy weaponry</w:t>
      </w:r>
      <w:r>
        <w:rPr>
          <w:rFonts w:ascii="Times New Roman" w:hAnsi="Times New Roman" w:cs="Times New Roman"/>
          <w:sz w:val="24"/>
          <w:szCs w:val="24"/>
        </w:rPr>
        <w:t>, including surface-to-air missiles</w:t>
      </w:r>
      <w:r w:rsidRPr="0040368F">
        <w:rPr>
          <w:rFonts w:ascii="Times New Roman" w:hAnsi="Times New Roman" w:cs="Times New Roman"/>
          <w:sz w:val="24"/>
          <w:szCs w:val="24"/>
        </w:rPr>
        <w:t xml:space="preserve"> that “were meant for factions in unstable nations” (U.S. Attorney’s Office 2022). </w:t>
      </w:r>
      <w:r>
        <w:rPr>
          <w:rFonts w:ascii="Times New Roman" w:hAnsi="Times New Roman" w:cs="Times New Roman"/>
          <w:sz w:val="24"/>
          <w:szCs w:val="24"/>
        </w:rPr>
        <w:t xml:space="preserve">According to the U.S. Attorney’s Office, </w:t>
      </w:r>
      <w:r w:rsidR="003E3EDF">
        <w:rPr>
          <w:rFonts w:ascii="Times New Roman" w:hAnsi="Times New Roman" w:cs="Times New Roman"/>
          <w:sz w:val="24"/>
          <w:szCs w:val="24"/>
        </w:rPr>
        <w:t>“</w:t>
      </w:r>
      <w:r w:rsidR="003E3EDF" w:rsidRPr="003E3EDF">
        <w:rPr>
          <w:rFonts w:ascii="Times New Roman" w:hAnsi="Times New Roman" w:cs="Times New Roman"/>
          <w:sz w:val="24"/>
          <w:szCs w:val="24"/>
        </w:rPr>
        <w:t>The Yakuza is a network of highly organized, transnational crime families with affiliates in Asia, Europe, and the Americas, and is involved in various criminal activities, including weapons trafficking, drug trafficking, human trafficking, fraud, and money laundering</w:t>
      </w:r>
      <w:r w:rsidR="003E3EDF">
        <w:rPr>
          <w:rFonts w:ascii="Times New Roman" w:hAnsi="Times New Roman" w:cs="Times New Roman"/>
          <w:sz w:val="24"/>
          <w:szCs w:val="24"/>
        </w:rPr>
        <w:t xml:space="preserve">” (2022). </w:t>
      </w:r>
    </w:p>
    <w:p w14:paraId="507981A2" w14:textId="21F5DB95" w:rsidR="00076778" w:rsidRDefault="00B25DC1" w:rsidP="00AD336D">
      <w:pPr>
        <w:spacing w:after="0" w:line="480" w:lineRule="auto"/>
        <w:ind w:firstLine="720"/>
        <w:rPr>
          <w:rFonts w:ascii="Times New Roman" w:hAnsi="Times New Roman" w:cs="Times New Roman"/>
          <w:sz w:val="24"/>
          <w:szCs w:val="24"/>
        </w:rPr>
      </w:pPr>
      <w:r w:rsidRPr="00B25DC1">
        <w:rPr>
          <w:rFonts w:ascii="Times New Roman" w:hAnsi="Times New Roman" w:cs="Times New Roman"/>
          <w:sz w:val="24"/>
          <w:szCs w:val="24"/>
        </w:rPr>
        <w:t xml:space="preserve">One avenue that the Yakuza are somewhat globally relevant is the drug trade. </w:t>
      </w:r>
      <w:r>
        <w:rPr>
          <w:rFonts w:ascii="Times New Roman" w:hAnsi="Times New Roman" w:cs="Times New Roman"/>
          <w:sz w:val="24"/>
          <w:szCs w:val="24"/>
        </w:rPr>
        <w:t>Japan has strict</w:t>
      </w:r>
      <w:r w:rsidR="001F5A26">
        <w:rPr>
          <w:rFonts w:ascii="Times New Roman" w:hAnsi="Times New Roman" w:cs="Times New Roman"/>
          <w:sz w:val="24"/>
          <w:szCs w:val="24"/>
        </w:rPr>
        <w:t xml:space="preserve"> anti-drug laws and drug use in Japan is not as prevalent as in other countries</w:t>
      </w:r>
      <w:r w:rsidR="00EA3EAC">
        <w:rPr>
          <w:rFonts w:ascii="Times New Roman" w:hAnsi="Times New Roman" w:cs="Times New Roman"/>
          <w:sz w:val="24"/>
          <w:szCs w:val="24"/>
        </w:rPr>
        <w:t xml:space="preserve"> and this is one reason</w:t>
      </w:r>
      <w:r w:rsidR="00FA0BC9">
        <w:rPr>
          <w:rFonts w:ascii="Times New Roman" w:hAnsi="Times New Roman" w:cs="Times New Roman"/>
          <w:sz w:val="24"/>
          <w:szCs w:val="24"/>
        </w:rPr>
        <w:t xml:space="preserve"> that drugs in Japan are expensive which</w:t>
      </w:r>
      <w:r w:rsidR="00203356">
        <w:rPr>
          <w:rFonts w:ascii="Times New Roman" w:hAnsi="Times New Roman" w:cs="Times New Roman"/>
          <w:sz w:val="24"/>
          <w:szCs w:val="24"/>
        </w:rPr>
        <w:t xml:space="preserve"> </w:t>
      </w:r>
      <w:r w:rsidR="001A733B">
        <w:rPr>
          <w:rFonts w:ascii="Times New Roman" w:hAnsi="Times New Roman" w:cs="Times New Roman"/>
          <w:sz w:val="24"/>
          <w:szCs w:val="24"/>
        </w:rPr>
        <w:t xml:space="preserve">“is primarily dominated by </w:t>
      </w:r>
      <w:r w:rsidR="00243FCD">
        <w:rPr>
          <w:rFonts w:ascii="Times New Roman" w:hAnsi="Times New Roman" w:cs="Times New Roman"/>
          <w:sz w:val="24"/>
          <w:szCs w:val="24"/>
        </w:rPr>
        <w:t>methamphetamines</w:t>
      </w:r>
      <w:r w:rsidR="001A733B">
        <w:rPr>
          <w:rFonts w:ascii="Times New Roman" w:hAnsi="Times New Roman" w:cs="Times New Roman"/>
          <w:sz w:val="24"/>
          <w:szCs w:val="24"/>
        </w:rPr>
        <w:t xml:space="preserve">… they </w:t>
      </w:r>
      <w:r w:rsidR="00243FCD">
        <w:rPr>
          <w:rFonts w:ascii="Times New Roman" w:hAnsi="Times New Roman" w:cs="Times New Roman"/>
          <w:sz w:val="24"/>
          <w:szCs w:val="24"/>
        </w:rPr>
        <w:t>typical</w:t>
      </w:r>
      <w:r w:rsidR="001A733B">
        <w:rPr>
          <w:rFonts w:ascii="Times New Roman" w:hAnsi="Times New Roman" w:cs="Times New Roman"/>
          <w:sz w:val="24"/>
          <w:szCs w:val="24"/>
        </w:rPr>
        <w:t xml:space="preserve"> street prices of a kil</w:t>
      </w:r>
      <w:r w:rsidR="00243FCD">
        <w:rPr>
          <w:rFonts w:ascii="Times New Roman" w:hAnsi="Times New Roman" w:cs="Times New Roman"/>
          <w:sz w:val="24"/>
          <w:szCs w:val="24"/>
        </w:rPr>
        <w:t>o</w:t>
      </w:r>
      <w:r w:rsidR="001A733B">
        <w:rPr>
          <w:rFonts w:ascii="Times New Roman" w:hAnsi="Times New Roman" w:cs="Times New Roman"/>
          <w:sz w:val="24"/>
          <w:szCs w:val="24"/>
        </w:rPr>
        <w:t xml:space="preserve"> of methamphetamine </w:t>
      </w:r>
      <w:r w:rsidR="00243FCD">
        <w:rPr>
          <w:rFonts w:ascii="Times New Roman" w:hAnsi="Times New Roman" w:cs="Times New Roman"/>
          <w:sz w:val="24"/>
          <w:szCs w:val="24"/>
        </w:rPr>
        <w:t>powder</w:t>
      </w:r>
      <w:r w:rsidR="001A733B">
        <w:rPr>
          <w:rFonts w:ascii="Times New Roman" w:hAnsi="Times New Roman" w:cs="Times New Roman"/>
          <w:sz w:val="24"/>
          <w:szCs w:val="24"/>
        </w:rPr>
        <w:t xml:space="preserve"> in 2021 in Japan was approximately $539,000</w:t>
      </w:r>
      <w:r w:rsidR="00243FCD">
        <w:rPr>
          <w:rFonts w:ascii="Times New Roman" w:hAnsi="Times New Roman" w:cs="Times New Roman"/>
          <w:sz w:val="24"/>
          <w:szCs w:val="24"/>
        </w:rPr>
        <w:t>, compared to… $11,000 in the United States” (</w:t>
      </w:r>
      <w:r w:rsidR="00135DBD">
        <w:rPr>
          <w:rFonts w:ascii="Times New Roman" w:hAnsi="Times New Roman" w:cs="Times New Roman"/>
          <w:sz w:val="24"/>
          <w:szCs w:val="24"/>
        </w:rPr>
        <w:t>Baradel 2024, 22</w:t>
      </w:r>
      <w:r w:rsidR="001313B4">
        <w:rPr>
          <w:rFonts w:ascii="Times New Roman" w:hAnsi="Times New Roman" w:cs="Times New Roman"/>
          <w:sz w:val="24"/>
          <w:szCs w:val="24"/>
        </w:rPr>
        <w:t>2</w:t>
      </w:r>
      <w:r w:rsidR="00135DBD">
        <w:rPr>
          <w:rFonts w:ascii="Times New Roman" w:hAnsi="Times New Roman" w:cs="Times New Roman"/>
          <w:sz w:val="24"/>
          <w:szCs w:val="24"/>
        </w:rPr>
        <w:t xml:space="preserve">). </w:t>
      </w:r>
      <w:r w:rsidR="00832FDF">
        <w:rPr>
          <w:rFonts w:ascii="Times New Roman" w:hAnsi="Times New Roman" w:cs="Times New Roman"/>
          <w:sz w:val="24"/>
          <w:szCs w:val="24"/>
        </w:rPr>
        <w:t>As discussed, Yakuza membership is on the decline</w:t>
      </w:r>
      <w:r w:rsidR="0075763D">
        <w:rPr>
          <w:rFonts w:ascii="Times New Roman" w:hAnsi="Times New Roman" w:cs="Times New Roman"/>
          <w:sz w:val="24"/>
          <w:szCs w:val="24"/>
        </w:rPr>
        <w:t xml:space="preserve"> and they have lost control of key hubs that </w:t>
      </w:r>
      <w:r w:rsidR="007343D9">
        <w:rPr>
          <w:rFonts w:ascii="Times New Roman" w:hAnsi="Times New Roman" w:cs="Times New Roman"/>
          <w:sz w:val="24"/>
          <w:szCs w:val="24"/>
        </w:rPr>
        <w:t>allowed them to move drugs more easily</w:t>
      </w:r>
      <w:r w:rsidR="00F62494">
        <w:rPr>
          <w:rFonts w:ascii="Times New Roman" w:hAnsi="Times New Roman" w:cs="Times New Roman"/>
          <w:sz w:val="24"/>
          <w:szCs w:val="24"/>
        </w:rPr>
        <w:t>, however the Yakuza still bring in drugs from foreign countries. “A</w:t>
      </w:r>
      <w:r w:rsidR="001313B4">
        <w:rPr>
          <w:rFonts w:ascii="Times New Roman" w:hAnsi="Times New Roman" w:cs="Times New Roman"/>
          <w:sz w:val="24"/>
          <w:szCs w:val="24"/>
        </w:rPr>
        <w:t xml:space="preserve">ccording to Japanese police, drugs are imported through collusion between overseas </w:t>
      </w:r>
      <w:r w:rsidR="001313B4">
        <w:rPr>
          <w:rFonts w:ascii="Times New Roman" w:hAnsi="Times New Roman" w:cs="Times New Roman"/>
          <w:sz w:val="24"/>
          <w:szCs w:val="24"/>
        </w:rPr>
        <w:lastRenderedPageBreak/>
        <w:t>smuggling organizations and domestic Yakuza groups” (222).</w:t>
      </w:r>
      <w:r w:rsidR="008A52FF">
        <w:rPr>
          <w:rFonts w:ascii="Times New Roman" w:hAnsi="Times New Roman" w:cs="Times New Roman"/>
          <w:sz w:val="24"/>
          <w:szCs w:val="24"/>
        </w:rPr>
        <w:t xml:space="preserve"> </w:t>
      </w:r>
      <w:r w:rsidR="0011474F">
        <w:rPr>
          <w:rFonts w:ascii="Times New Roman" w:hAnsi="Times New Roman" w:cs="Times New Roman"/>
          <w:sz w:val="24"/>
          <w:szCs w:val="24"/>
        </w:rPr>
        <w:t xml:space="preserve">Baradel’s research finds that </w:t>
      </w:r>
      <w:r w:rsidR="008D2814">
        <w:rPr>
          <w:rFonts w:ascii="Times New Roman" w:hAnsi="Times New Roman" w:cs="Times New Roman"/>
          <w:sz w:val="24"/>
          <w:szCs w:val="24"/>
        </w:rPr>
        <w:t xml:space="preserve">there is high </w:t>
      </w:r>
      <w:r w:rsidR="00F62494">
        <w:rPr>
          <w:rFonts w:ascii="Times New Roman" w:hAnsi="Times New Roman" w:cs="Times New Roman"/>
          <w:sz w:val="24"/>
          <w:szCs w:val="24"/>
        </w:rPr>
        <w:t>probability</w:t>
      </w:r>
      <w:r w:rsidR="008D2814">
        <w:rPr>
          <w:rFonts w:ascii="Times New Roman" w:hAnsi="Times New Roman" w:cs="Times New Roman"/>
          <w:sz w:val="24"/>
          <w:szCs w:val="24"/>
        </w:rPr>
        <w:t xml:space="preserve"> that while the</w:t>
      </w:r>
      <w:r w:rsidR="0011474F">
        <w:rPr>
          <w:rFonts w:ascii="Times New Roman" w:hAnsi="Times New Roman" w:cs="Times New Roman"/>
          <w:sz w:val="24"/>
          <w:szCs w:val="24"/>
        </w:rPr>
        <w:t xml:space="preserve"> Yakuza are prevalent in the drug trade, it is not widespread at the organization</w:t>
      </w:r>
      <w:r w:rsidR="00F62494">
        <w:rPr>
          <w:rFonts w:ascii="Times New Roman" w:hAnsi="Times New Roman" w:cs="Times New Roman"/>
          <w:sz w:val="24"/>
          <w:szCs w:val="24"/>
        </w:rPr>
        <w:t>al</w:t>
      </w:r>
      <w:r w:rsidR="0011474F">
        <w:rPr>
          <w:rFonts w:ascii="Times New Roman" w:hAnsi="Times New Roman" w:cs="Times New Roman"/>
          <w:sz w:val="24"/>
          <w:szCs w:val="24"/>
        </w:rPr>
        <w:t xml:space="preserve"> level and it more often involves lone Yakuza or small groups </w:t>
      </w:r>
      <w:r w:rsidR="002F2E7E">
        <w:rPr>
          <w:rFonts w:ascii="Times New Roman" w:hAnsi="Times New Roman" w:cs="Times New Roman"/>
          <w:sz w:val="24"/>
          <w:szCs w:val="24"/>
        </w:rPr>
        <w:t>operating “as independent entrepreneurs” (236)</w:t>
      </w:r>
      <w:r w:rsidR="003B3293">
        <w:rPr>
          <w:rFonts w:ascii="Times New Roman" w:hAnsi="Times New Roman" w:cs="Times New Roman"/>
          <w:sz w:val="24"/>
          <w:szCs w:val="24"/>
        </w:rPr>
        <w:t xml:space="preserve">. </w:t>
      </w:r>
      <w:r w:rsidR="00074E3D">
        <w:rPr>
          <w:rFonts w:ascii="Times New Roman" w:hAnsi="Times New Roman" w:cs="Times New Roman"/>
          <w:sz w:val="24"/>
          <w:szCs w:val="24"/>
        </w:rPr>
        <w:t xml:space="preserve">The </w:t>
      </w:r>
      <w:r w:rsidR="003B3293">
        <w:rPr>
          <w:rFonts w:ascii="Times New Roman" w:hAnsi="Times New Roman" w:cs="Times New Roman"/>
          <w:sz w:val="24"/>
          <w:szCs w:val="24"/>
        </w:rPr>
        <w:t xml:space="preserve">Yakuza are enablers of the transnational drug trade and are contributing to the ability of </w:t>
      </w:r>
      <w:r w:rsidR="00074E3D">
        <w:rPr>
          <w:rFonts w:ascii="Times New Roman" w:hAnsi="Times New Roman" w:cs="Times New Roman"/>
          <w:sz w:val="24"/>
          <w:szCs w:val="24"/>
        </w:rPr>
        <w:t xml:space="preserve">other criminal </w:t>
      </w:r>
      <w:r w:rsidR="003B3293">
        <w:rPr>
          <w:rFonts w:ascii="Times New Roman" w:hAnsi="Times New Roman" w:cs="Times New Roman"/>
          <w:sz w:val="24"/>
          <w:szCs w:val="24"/>
        </w:rPr>
        <w:t xml:space="preserve">groups being able to smuggle drugs </w:t>
      </w:r>
      <w:r w:rsidR="00A23B72">
        <w:rPr>
          <w:rFonts w:ascii="Times New Roman" w:hAnsi="Times New Roman" w:cs="Times New Roman"/>
          <w:sz w:val="24"/>
          <w:szCs w:val="24"/>
        </w:rPr>
        <w:t>into</w:t>
      </w:r>
      <w:r w:rsidR="003B3293">
        <w:rPr>
          <w:rFonts w:ascii="Times New Roman" w:hAnsi="Times New Roman" w:cs="Times New Roman"/>
          <w:sz w:val="24"/>
          <w:szCs w:val="24"/>
        </w:rPr>
        <w:t xml:space="preserve"> Japan. </w:t>
      </w:r>
    </w:p>
    <w:p w14:paraId="600BB36F" w14:textId="327AB2D9" w:rsidR="00D63076" w:rsidRPr="00B25DC1" w:rsidRDefault="00052FB7" w:rsidP="00AD336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the Yakuza </w:t>
      </w:r>
      <w:r w:rsidR="00075938">
        <w:rPr>
          <w:rFonts w:ascii="Times New Roman" w:hAnsi="Times New Roman" w:cs="Times New Roman"/>
          <w:sz w:val="24"/>
          <w:szCs w:val="24"/>
        </w:rPr>
        <w:t xml:space="preserve">do play a part in transnational crime, some believe their role outside of Japan is limited. According to Andrew Rankin, </w:t>
      </w:r>
      <w:r w:rsidR="00C01175">
        <w:rPr>
          <w:rFonts w:ascii="Times New Roman" w:hAnsi="Times New Roman" w:cs="Times New Roman"/>
          <w:sz w:val="24"/>
          <w:szCs w:val="24"/>
        </w:rPr>
        <w:t>“</w:t>
      </w:r>
      <w:r w:rsidR="00074E3D">
        <w:rPr>
          <w:rFonts w:ascii="Times New Roman" w:hAnsi="Times New Roman" w:cs="Times New Roman"/>
          <w:sz w:val="24"/>
          <w:szCs w:val="24"/>
        </w:rPr>
        <w:t>u</w:t>
      </w:r>
      <w:r w:rsidR="00C01175" w:rsidRPr="00C01175">
        <w:rPr>
          <w:rFonts w:ascii="Times New Roman" w:hAnsi="Times New Roman" w:cs="Times New Roman"/>
          <w:sz w:val="24"/>
          <w:szCs w:val="24"/>
        </w:rPr>
        <w:t xml:space="preserve">nlike those other organizations the </w:t>
      </w:r>
      <w:r w:rsidR="00074E3D">
        <w:rPr>
          <w:rFonts w:ascii="Times New Roman" w:hAnsi="Times New Roman" w:cs="Times New Roman"/>
          <w:sz w:val="24"/>
          <w:szCs w:val="24"/>
        </w:rPr>
        <w:t>Y</w:t>
      </w:r>
      <w:r w:rsidR="00C01175" w:rsidRPr="00C01175">
        <w:rPr>
          <w:rFonts w:ascii="Times New Roman" w:hAnsi="Times New Roman" w:cs="Times New Roman"/>
          <w:sz w:val="24"/>
          <w:szCs w:val="24"/>
        </w:rPr>
        <w:t>akuza have not established vast transnational criminal networks; they do not export drugs to the world, or sell weapons to terrorist groups, or threaten national security with anarchic violence</w:t>
      </w:r>
      <w:r w:rsidR="00C01175">
        <w:rPr>
          <w:rFonts w:ascii="Times New Roman" w:hAnsi="Times New Roman" w:cs="Times New Roman"/>
          <w:sz w:val="24"/>
          <w:szCs w:val="24"/>
        </w:rPr>
        <w:t xml:space="preserve">…their rackets </w:t>
      </w:r>
      <w:r w:rsidR="00A62747">
        <w:rPr>
          <w:rFonts w:ascii="Times New Roman" w:hAnsi="Times New Roman" w:cs="Times New Roman"/>
          <w:sz w:val="24"/>
          <w:szCs w:val="24"/>
        </w:rPr>
        <w:t xml:space="preserve">are </w:t>
      </w:r>
      <w:r w:rsidR="00C01175">
        <w:rPr>
          <w:rFonts w:ascii="Times New Roman" w:hAnsi="Times New Roman" w:cs="Times New Roman"/>
          <w:sz w:val="24"/>
          <w:szCs w:val="24"/>
        </w:rPr>
        <w:t>confined almost entirely to Japan” (</w:t>
      </w:r>
      <w:r w:rsidR="00C807CE">
        <w:rPr>
          <w:rFonts w:ascii="Times New Roman" w:hAnsi="Times New Roman" w:cs="Times New Roman"/>
          <w:sz w:val="24"/>
          <w:szCs w:val="24"/>
        </w:rPr>
        <w:t xml:space="preserve">2012). </w:t>
      </w:r>
      <w:r w:rsidR="004A20BA">
        <w:rPr>
          <w:rFonts w:ascii="Times New Roman" w:hAnsi="Times New Roman" w:cs="Times New Roman"/>
          <w:sz w:val="24"/>
          <w:szCs w:val="24"/>
        </w:rPr>
        <w:t>However,</w:t>
      </w:r>
      <w:r w:rsidR="005C666E">
        <w:rPr>
          <w:rFonts w:ascii="Times New Roman" w:hAnsi="Times New Roman" w:cs="Times New Roman"/>
          <w:sz w:val="24"/>
          <w:szCs w:val="24"/>
        </w:rPr>
        <w:t xml:space="preserve"> Rankin does argue</w:t>
      </w:r>
      <w:r w:rsidR="000A0EE9">
        <w:rPr>
          <w:rFonts w:ascii="Times New Roman" w:hAnsi="Times New Roman" w:cs="Times New Roman"/>
          <w:sz w:val="24"/>
          <w:szCs w:val="24"/>
        </w:rPr>
        <w:t xml:space="preserve"> that the Yakuza have </w:t>
      </w:r>
      <w:r w:rsidR="00274284">
        <w:rPr>
          <w:rFonts w:ascii="Times New Roman" w:hAnsi="Times New Roman" w:cs="Times New Roman"/>
          <w:sz w:val="24"/>
          <w:szCs w:val="24"/>
        </w:rPr>
        <w:t xml:space="preserve">robust money-laundering operations </w:t>
      </w:r>
      <w:r w:rsidR="00006040">
        <w:rPr>
          <w:rFonts w:ascii="Times New Roman" w:hAnsi="Times New Roman" w:cs="Times New Roman"/>
          <w:sz w:val="24"/>
          <w:szCs w:val="24"/>
        </w:rPr>
        <w:t xml:space="preserve">that have </w:t>
      </w:r>
      <w:r w:rsidR="00274284">
        <w:rPr>
          <w:rFonts w:ascii="Times New Roman" w:hAnsi="Times New Roman" w:cs="Times New Roman"/>
          <w:sz w:val="24"/>
          <w:szCs w:val="24"/>
        </w:rPr>
        <w:t>their finances moved outside of Japan</w:t>
      </w:r>
      <w:r w:rsidR="004A20BA">
        <w:rPr>
          <w:rFonts w:ascii="Times New Roman" w:hAnsi="Times New Roman" w:cs="Times New Roman"/>
          <w:sz w:val="24"/>
          <w:szCs w:val="24"/>
        </w:rPr>
        <w:t xml:space="preserve"> (2012). He also argues that Yakuza will finance or pay other criminal groups</w:t>
      </w:r>
      <w:r w:rsidR="009B3C7E">
        <w:rPr>
          <w:rFonts w:ascii="Times New Roman" w:hAnsi="Times New Roman" w:cs="Times New Roman"/>
          <w:sz w:val="24"/>
          <w:szCs w:val="24"/>
        </w:rPr>
        <w:t>, such as paying “</w:t>
      </w:r>
      <w:r w:rsidR="009B3C7E" w:rsidRPr="009B3C7E">
        <w:rPr>
          <w:rFonts w:ascii="Times New Roman" w:hAnsi="Times New Roman" w:cs="Times New Roman"/>
          <w:sz w:val="24"/>
          <w:szCs w:val="24"/>
        </w:rPr>
        <w:t>gangs in South Korea to manufacture amphetamines, often in secret facilities in Thailand and China</w:t>
      </w:r>
      <w:r w:rsidR="00780677">
        <w:rPr>
          <w:rFonts w:ascii="Times New Roman" w:hAnsi="Times New Roman" w:cs="Times New Roman"/>
          <w:sz w:val="24"/>
          <w:szCs w:val="24"/>
        </w:rPr>
        <w:t>” and cooperate with other groups in Asia in crimes such as “</w:t>
      </w:r>
      <w:r w:rsidR="002C1365" w:rsidRPr="002C1365">
        <w:rPr>
          <w:rFonts w:ascii="Times New Roman" w:hAnsi="Times New Roman" w:cs="Times New Roman"/>
          <w:sz w:val="24"/>
          <w:szCs w:val="24"/>
        </w:rPr>
        <w:t>trafficking people, pirated software, guns, drugs, and illegal chemicals, to Japan, and in smuggling stolen property (in particular, stolen vehicles) out of Japan for sale abroad.</w:t>
      </w:r>
      <w:r w:rsidR="009B3C7E">
        <w:rPr>
          <w:rFonts w:ascii="Times New Roman" w:hAnsi="Times New Roman" w:cs="Times New Roman"/>
          <w:sz w:val="24"/>
          <w:szCs w:val="24"/>
        </w:rPr>
        <w:t>”</w:t>
      </w:r>
      <w:r w:rsidR="002C1365">
        <w:rPr>
          <w:rFonts w:ascii="Times New Roman" w:hAnsi="Times New Roman" w:cs="Times New Roman"/>
          <w:sz w:val="24"/>
          <w:szCs w:val="24"/>
        </w:rPr>
        <w:t xml:space="preserve"> (2012). </w:t>
      </w:r>
      <w:r w:rsidR="00C65B85">
        <w:rPr>
          <w:rFonts w:ascii="Times New Roman" w:hAnsi="Times New Roman" w:cs="Times New Roman"/>
          <w:sz w:val="24"/>
          <w:szCs w:val="24"/>
        </w:rPr>
        <w:t>While the Yakuza themselves might not be operating in large numbers outside of Japan, they are involved in oth</w:t>
      </w:r>
      <w:r w:rsidR="00AA390F">
        <w:rPr>
          <w:rFonts w:ascii="Times New Roman" w:hAnsi="Times New Roman" w:cs="Times New Roman"/>
          <w:sz w:val="24"/>
          <w:szCs w:val="24"/>
        </w:rPr>
        <w:t>er areas of transnational crime that have effects outside of Japan</w:t>
      </w:r>
      <w:r w:rsidR="000F5C74">
        <w:rPr>
          <w:rFonts w:ascii="Times New Roman" w:hAnsi="Times New Roman" w:cs="Times New Roman"/>
          <w:sz w:val="24"/>
          <w:szCs w:val="24"/>
        </w:rPr>
        <w:t>, especially other Asian countries that supply drugs</w:t>
      </w:r>
      <w:r w:rsidR="00AA390F">
        <w:rPr>
          <w:rFonts w:ascii="Times New Roman" w:hAnsi="Times New Roman" w:cs="Times New Roman"/>
          <w:sz w:val="24"/>
          <w:szCs w:val="24"/>
        </w:rPr>
        <w:t xml:space="preserve">. </w:t>
      </w:r>
    </w:p>
    <w:p w14:paraId="4745271F" w14:textId="29A9BBCE" w:rsidR="00F22B08" w:rsidRDefault="00F22B08" w:rsidP="00C15388">
      <w:pPr>
        <w:spacing w:after="0" w:line="480" w:lineRule="auto"/>
        <w:rPr>
          <w:rFonts w:ascii="Times New Roman" w:hAnsi="Times New Roman" w:cs="Times New Roman"/>
          <w:b/>
          <w:bCs/>
          <w:sz w:val="24"/>
          <w:szCs w:val="24"/>
        </w:rPr>
      </w:pPr>
      <w:r w:rsidRPr="00F22B08">
        <w:rPr>
          <w:rFonts w:ascii="Times New Roman" w:hAnsi="Times New Roman" w:cs="Times New Roman"/>
          <w:b/>
          <w:bCs/>
          <w:sz w:val="24"/>
          <w:szCs w:val="24"/>
        </w:rPr>
        <w:t>The impact of policies toward the Yakuza</w:t>
      </w:r>
    </w:p>
    <w:p w14:paraId="61DD3838" w14:textId="6E7770FF" w:rsidR="00E64F35" w:rsidRPr="00534E8C" w:rsidRDefault="00E64F35" w:rsidP="00C15388">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Pr="00534E8C">
        <w:rPr>
          <w:rFonts w:ascii="Times New Roman" w:hAnsi="Times New Roman" w:cs="Times New Roman"/>
          <w:sz w:val="24"/>
          <w:szCs w:val="24"/>
        </w:rPr>
        <w:t xml:space="preserve">Overall, the impact of the policies that Japan has </w:t>
      </w:r>
      <w:r w:rsidR="00534E8C" w:rsidRPr="00534E8C">
        <w:rPr>
          <w:rFonts w:ascii="Times New Roman" w:hAnsi="Times New Roman" w:cs="Times New Roman"/>
          <w:sz w:val="24"/>
          <w:szCs w:val="24"/>
        </w:rPr>
        <w:t>deployed against the Yakuza have been positive.</w:t>
      </w:r>
      <w:r w:rsidR="00534E8C">
        <w:rPr>
          <w:rFonts w:ascii="Times New Roman" w:hAnsi="Times New Roman" w:cs="Times New Roman"/>
          <w:sz w:val="24"/>
          <w:szCs w:val="24"/>
        </w:rPr>
        <w:t xml:space="preserve"> Yakuza numbers are down, recruitment is down, </w:t>
      </w:r>
      <w:r w:rsidR="0044733F">
        <w:rPr>
          <w:rFonts w:ascii="Times New Roman" w:hAnsi="Times New Roman" w:cs="Times New Roman"/>
          <w:sz w:val="24"/>
          <w:szCs w:val="24"/>
        </w:rPr>
        <w:t xml:space="preserve">and the Yakuza population is aging. </w:t>
      </w:r>
      <w:r w:rsidR="00D630D4">
        <w:rPr>
          <w:rFonts w:ascii="Times New Roman" w:hAnsi="Times New Roman" w:cs="Times New Roman"/>
          <w:sz w:val="24"/>
          <w:szCs w:val="24"/>
        </w:rPr>
        <w:t>In 2024</w:t>
      </w:r>
      <w:r w:rsidR="001A410E">
        <w:rPr>
          <w:rFonts w:ascii="Times New Roman" w:hAnsi="Times New Roman" w:cs="Times New Roman"/>
          <w:sz w:val="24"/>
          <w:szCs w:val="24"/>
        </w:rPr>
        <w:t xml:space="preserve">, the Yakuza’s </w:t>
      </w:r>
      <w:r w:rsidR="00812DB6">
        <w:rPr>
          <w:rFonts w:ascii="Times New Roman" w:hAnsi="Times New Roman" w:cs="Times New Roman"/>
          <w:sz w:val="24"/>
          <w:szCs w:val="24"/>
        </w:rPr>
        <w:t>number dropped below 20,000 people for the first time</w:t>
      </w:r>
      <w:r w:rsidR="00C02759">
        <w:rPr>
          <w:rFonts w:ascii="Times New Roman" w:hAnsi="Times New Roman" w:cs="Times New Roman"/>
          <w:sz w:val="24"/>
          <w:szCs w:val="24"/>
        </w:rPr>
        <w:t>. “M</w:t>
      </w:r>
      <w:r w:rsidR="00C02759" w:rsidRPr="00C02759">
        <w:rPr>
          <w:rFonts w:ascii="Times New Roman" w:hAnsi="Times New Roman" w:cs="Times New Roman"/>
          <w:sz w:val="24"/>
          <w:szCs w:val="24"/>
        </w:rPr>
        <w:t xml:space="preserve">embership of </w:t>
      </w:r>
      <w:r w:rsidR="00C02759" w:rsidRPr="00C02759">
        <w:rPr>
          <w:rFonts w:ascii="Times New Roman" w:hAnsi="Times New Roman" w:cs="Times New Roman"/>
          <w:sz w:val="24"/>
          <w:szCs w:val="24"/>
        </w:rPr>
        <w:lastRenderedPageBreak/>
        <w:t xml:space="preserve">Japan's </w:t>
      </w:r>
      <w:r w:rsidR="00C02759">
        <w:rPr>
          <w:rFonts w:ascii="Times New Roman" w:hAnsi="Times New Roman" w:cs="Times New Roman"/>
          <w:sz w:val="24"/>
          <w:szCs w:val="24"/>
        </w:rPr>
        <w:t>Y</w:t>
      </w:r>
      <w:r w:rsidR="00C02759" w:rsidRPr="00C02759">
        <w:rPr>
          <w:rFonts w:ascii="Times New Roman" w:hAnsi="Times New Roman" w:cs="Times New Roman"/>
          <w:sz w:val="24"/>
          <w:szCs w:val="24"/>
        </w:rPr>
        <w:t>akuza criminal underworld hit a new low of 18,800 in 2024 after years of decline</w:t>
      </w:r>
      <w:r w:rsidR="00C02759">
        <w:rPr>
          <w:rFonts w:ascii="Times New Roman" w:hAnsi="Times New Roman" w:cs="Times New Roman"/>
          <w:sz w:val="24"/>
          <w:szCs w:val="24"/>
        </w:rPr>
        <w:t>” (</w:t>
      </w:r>
      <w:r w:rsidR="00905092">
        <w:rPr>
          <w:rFonts w:ascii="Times New Roman" w:hAnsi="Times New Roman" w:cs="Times New Roman"/>
          <w:sz w:val="24"/>
          <w:szCs w:val="24"/>
        </w:rPr>
        <w:t xml:space="preserve">Agence France Presse 2025). </w:t>
      </w:r>
      <w:r w:rsidR="00BC563F">
        <w:rPr>
          <w:rFonts w:ascii="Times New Roman" w:hAnsi="Times New Roman" w:cs="Times New Roman"/>
          <w:sz w:val="24"/>
          <w:szCs w:val="24"/>
        </w:rPr>
        <w:t xml:space="preserve">The attraction of the Yakuza that used to pull younger men is not as prevalent today. </w:t>
      </w:r>
      <w:r w:rsidR="006E2467">
        <w:rPr>
          <w:rFonts w:ascii="Times New Roman" w:hAnsi="Times New Roman" w:cs="Times New Roman"/>
          <w:sz w:val="24"/>
          <w:szCs w:val="24"/>
        </w:rPr>
        <w:t xml:space="preserve">The financial benefit is not what it used to be and there are also many drawbacks that </w:t>
      </w:r>
      <w:r w:rsidR="00591587">
        <w:rPr>
          <w:rFonts w:ascii="Times New Roman" w:hAnsi="Times New Roman" w:cs="Times New Roman"/>
          <w:sz w:val="24"/>
          <w:szCs w:val="24"/>
        </w:rPr>
        <w:t>make the</w:t>
      </w:r>
      <w:r w:rsidR="006E2467">
        <w:rPr>
          <w:rFonts w:ascii="Times New Roman" w:hAnsi="Times New Roman" w:cs="Times New Roman"/>
          <w:sz w:val="24"/>
          <w:szCs w:val="24"/>
        </w:rPr>
        <w:t xml:space="preserve"> price to join the Yakuza steep. </w:t>
      </w:r>
      <w:r w:rsidR="00BC4182">
        <w:rPr>
          <w:rFonts w:ascii="Times New Roman" w:hAnsi="Times New Roman" w:cs="Times New Roman"/>
          <w:sz w:val="24"/>
          <w:szCs w:val="24"/>
        </w:rPr>
        <w:t>Legislation has created a situation where, “</w:t>
      </w:r>
      <w:r w:rsidR="00BC4182" w:rsidRPr="00BC4182">
        <w:rPr>
          <w:rFonts w:ascii="Times New Roman" w:hAnsi="Times New Roman" w:cs="Times New Roman"/>
          <w:sz w:val="24"/>
          <w:szCs w:val="24"/>
        </w:rPr>
        <w:t>a life of crime</w:t>
      </w:r>
      <w:r w:rsidR="006F133A">
        <w:rPr>
          <w:rFonts w:ascii="Times New Roman" w:hAnsi="Times New Roman" w:cs="Times New Roman"/>
          <w:sz w:val="24"/>
          <w:szCs w:val="24"/>
        </w:rPr>
        <w:t xml:space="preserve"> is</w:t>
      </w:r>
      <w:r w:rsidR="00BC4182" w:rsidRPr="00BC4182">
        <w:rPr>
          <w:rFonts w:ascii="Times New Roman" w:hAnsi="Times New Roman" w:cs="Times New Roman"/>
          <w:sz w:val="24"/>
          <w:szCs w:val="24"/>
        </w:rPr>
        <w:t xml:space="preserve"> increasingly unappealing: </w:t>
      </w:r>
      <w:r w:rsidR="006F133A">
        <w:rPr>
          <w:rFonts w:ascii="Times New Roman" w:hAnsi="Times New Roman" w:cs="Times New Roman"/>
          <w:sz w:val="24"/>
          <w:szCs w:val="24"/>
        </w:rPr>
        <w:t>Y</w:t>
      </w:r>
      <w:r w:rsidR="00BC4182" w:rsidRPr="00BC4182">
        <w:rPr>
          <w:rFonts w:ascii="Times New Roman" w:hAnsi="Times New Roman" w:cs="Times New Roman"/>
          <w:sz w:val="24"/>
          <w:szCs w:val="24"/>
        </w:rPr>
        <w:t>akuza members are forbidden from opening bank accounts, obtaining a credit card, taking out insurance policies or even signing a contract for a mobile phon</w:t>
      </w:r>
      <w:r w:rsidR="00BC4182">
        <w:rPr>
          <w:rFonts w:ascii="Times New Roman" w:hAnsi="Times New Roman" w:cs="Times New Roman"/>
          <w:sz w:val="24"/>
          <w:szCs w:val="24"/>
        </w:rPr>
        <w:t xml:space="preserve">e” (McCurry 2020). </w:t>
      </w:r>
      <w:r w:rsidR="0024306B">
        <w:rPr>
          <w:rFonts w:ascii="Times New Roman" w:hAnsi="Times New Roman" w:cs="Times New Roman"/>
          <w:sz w:val="24"/>
          <w:szCs w:val="24"/>
        </w:rPr>
        <w:t>The socioeconomic gaps in Japan also apply to the Yakuza and many of the lower-ranking Yakuza</w:t>
      </w:r>
      <w:r w:rsidR="00C47F82">
        <w:rPr>
          <w:rFonts w:ascii="Times New Roman" w:hAnsi="Times New Roman" w:cs="Times New Roman"/>
          <w:sz w:val="24"/>
          <w:szCs w:val="24"/>
        </w:rPr>
        <w:t xml:space="preserve"> are unable to </w:t>
      </w:r>
      <w:r w:rsidR="009A3514">
        <w:rPr>
          <w:rFonts w:ascii="Times New Roman" w:hAnsi="Times New Roman" w:cs="Times New Roman"/>
          <w:sz w:val="24"/>
          <w:szCs w:val="24"/>
        </w:rPr>
        <w:t>capitalize</w:t>
      </w:r>
      <w:r w:rsidR="00C47F82">
        <w:rPr>
          <w:rFonts w:ascii="Times New Roman" w:hAnsi="Times New Roman" w:cs="Times New Roman"/>
          <w:sz w:val="24"/>
          <w:szCs w:val="24"/>
        </w:rPr>
        <w:t xml:space="preserve"> financially on being part of the organization (Paoli 2019, 250). </w:t>
      </w:r>
    </w:p>
    <w:p w14:paraId="3BA4E5F6" w14:textId="6A42F844" w:rsidR="00F22B08" w:rsidRDefault="00F22B08" w:rsidP="00C15388">
      <w:pPr>
        <w:spacing w:after="0" w:line="480" w:lineRule="auto"/>
        <w:rPr>
          <w:rFonts w:ascii="Times New Roman" w:hAnsi="Times New Roman" w:cs="Times New Roman"/>
          <w:b/>
          <w:bCs/>
          <w:sz w:val="24"/>
          <w:szCs w:val="24"/>
        </w:rPr>
      </w:pPr>
      <w:r w:rsidRPr="00F22B08">
        <w:rPr>
          <w:rFonts w:ascii="Times New Roman" w:hAnsi="Times New Roman" w:cs="Times New Roman"/>
          <w:b/>
          <w:bCs/>
          <w:sz w:val="24"/>
          <w:szCs w:val="24"/>
        </w:rPr>
        <w:t xml:space="preserve">Conclusion </w:t>
      </w:r>
    </w:p>
    <w:p w14:paraId="29DBB335" w14:textId="572C84C7" w:rsidR="0039280A" w:rsidRDefault="007A632C" w:rsidP="006F133A">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Pr="007A632C">
        <w:rPr>
          <w:rFonts w:ascii="Times New Roman" w:hAnsi="Times New Roman" w:cs="Times New Roman"/>
          <w:sz w:val="24"/>
          <w:szCs w:val="24"/>
        </w:rPr>
        <w:t>The Japanese Yakuza are on the decline, but they still pose a problem to Japan</w:t>
      </w:r>
      <w:r w:rsidR="00E3412C">
        <w:rPr>
          <w:rFonts w:ascii="Times New Roman" w:hAnsi="Times New Roman" w:cs="Times New Roman"/>
          <w:sz w:val="24"/>
          <w:szCs w:val="24"/>
        </w:rPr>
        <w:t xml:space="preserve"> and have transnational crime ties to other countries. </w:t>
      </w:r>
      <w:r w:rsidR="00B82B3C">
        <w:rPr>
          <w:rFonts w:ascii="Times New Roman" w:hAnsi="Times New Roman" w:cs="Times New Roman"/>
          <w:sz w:val="24"/>
          <w:szCs w:val="24"/>
        </w:rPr>
        <w:t xml:space="preserve">Japan has enacted legislation </w:t>
      </w:r>
      <w:r w:rsidR="00901A46">
        <w:rPr>
          <w:rFonts w:ascii="Times New Roman" w:hAnsi="Times New Roman" w:cs="Times New Roman"/>
          <w:sz w:val="24"/>
          <w:szCs w:val="24"/>
        </w:rPr>
        <w:t>and regulation to minimize the impact of the Yakuza, drive them out of urban areas, and limit some of the traditional funding mechanisms the Yakuza have used. However, the Yakuza continue to adapt</w:t>
      </w:r>
      <w:r w:rsidR="00D70EEC">
        <w:rPr>
          <w:rFonts w:ascii="Times New Roman" w:hAnsi="Times New Roman" w:cs="Times New Roman"/>
          <w:sz w:val="24"/>
          <w:szCs w:val="24"/>
        </w:rPr>
        <w:t xml:space="preserve"> and while overall numbers are shrinking, the influence of the Yakuza </w:t>
      </w:r>
      <w:r w:rsidR="00CE6535">
        <w:rPr>
          <w:rFonts w:ascii="Times New Roman" w:hAnsi="Times New Roman" w:cs="Times New Roman"/>
          <w:sz w:val="24"/>
          <w:szCs w:val="24"/>
        </w:rPr>
        <w:t xml:space="preserve">on Japanese society </w:t>
      </w:r>
      <w:r w:rsidR="00D70EEC">
        <w:rPr>
          <w:rFonts w:ascii="Times New Roman" w:hAnsi="Times New Roman" w:cs="Times New Roman"/>
          <w:sz w:val="24"/>
          <w:szCs w:val="24"/>
        </w:rPr>
        <w:t>and its effect on the Japanese economy</w:t>
      </w:r>
      <w:r w:rsidR="00CE6535">
        <w:rPr>
          <w:rFonts w:ascii="Times New Roman" w:hAnsi="Times New Roman" w:cs="Times New Roman"/>
          <w:sz w:val="24"/>
          <w:szCs w:val="24"/>
        </w:rPr>
        <w:t xml:space="preserve"> through more sophisticated financial crime</w:t>
      </w:r>
      <w:r w:rsidR="00D70EEC">
        <w:rPr>
          <w:rFonts w:ascii="Times New Roman" w:hAnsi="Times New Roman" w:cs="Times New Roman"/>
          <w:sz w:val="24"/>
          <w:szCs w:val="24"/>
        </w:rPr>
        <w:t xml:space="preserve"> </w:t>
      </w:r>
      <w:r w:rsidR="00CE6535">
        <w:rPr>
          <w:rFonts w:ascii="Times New Roman" w:hAnsi="Times New Roman" w:cs="Times New Roman"/>
          <w:sz w:val="24"/>
          <w:szCs w:val="24"/>
        </w:rPr>
        <w:t xml:space="preserve">and legitimate investment </w:t>
      </w:r>
      <w:r w:rsidR="00D70EEC">
        <w:rPr>
          <w:rFonts w:ascii="Times New Roman" w:hAnsi="Times New Roman" w:cs="Times New Roman"/>
          <w:sz w:val="24"/>
          <w:szCs w:val="24"/>
        </w:rPr>
        <w:t xml:space="preserve">is still powerful. </w:t>
      </w:r>
      <w:r w:rsidR="00F30347">
        <w:rPr>
          <w:rFonts w:ascii="Times New Roman" w:hAnsi="Times New Roman" w:cs="Times New Roman"/>
          <w:sz w:val="24"/>
          <w:szCs w:val="24"/>
        </w:rPr>
        <w:t>Ties to powerful politicians, business owners</w:t>
      </w:r>
      <w:r w:rsidR="00CA747E">
        <w:rPr>
          <w:rFonts w:ascii="Times New Roman" w:hAnsi="Times New Roman" w:cs="Times New Roman"/>
          <w:sz w:val="24"/>
          <w:szCs w:val="24"/>
        </w:rPr>
        <w:t xml:space="preserve">, and a relationship with the police that is becoming more adversarial, rather than accommodating, </w:t>
      </w:r>
      <w:r w:rsidR="006F133A">
        <w:rPr>
          <w:rFonts w:ascii="Times New Roman" w:hAnsi="Times New Roman" w:cs="Times New Roman"/>
          <w:sz w:val="24"/>
          <w:szCs w:val="24"/>
        </w:rPr>
        <w:t>still make</w:t>
      </w:r>
      <w:r w:rsidR="00CA747E">
        <w:rPr>
          <w:rFonts w:ascii="Times New Roman" w:hAnsi="Times New Roman" w:cs="Times New Roman"/>
          <w:sz w:val="24"/>
          <w:szCs w:val="24"/>
        </w:rPr>
        <w:t xml:space="preserve"> it difficult for Japan to fully </w:t>
      </w:r>
      <w:r w:rsidR="00CE6535">
        <w:rPr>
          <w:rFonts w:ascii="Times New Roman" w:hAnsi="Times New Roman" w:cs="Times New Roman"/>
          <w:sz w:val="24"/>
          <w:szCs w:val="24"/>
        </w:rPr>
        <w:t>commit to eradicating the Yakuza, who are likely to remain for</w:t>
      </w:r>
      <w:r w:rsidR="00860031">
        <w:rPr>
          <w:rFonts w:ascii="Times New Roman" w:hAnsi="Times New Roman" w:cs="Times New Roman"/>
          <w:sz w:val="24"/>
          <w:szCs w:val="24"/>
        </w:rPr>
        <w:t xml:space="preserve"> the foreseeable future</w:t>
      </w:r>
      <w:r w:rsidR="00CE6535">
        <w:rPr>
          <w:rFonts w:ascii="Times New Roman" w:hAnsi="Times New Roman" w:cs="Times New Roman"/>
          <w:sz w:val="24"/>
          <w:szCs w:val="24"/>
        </w:rPr>
        <w:t xml:space="preserve">. </w:t>
      </w:r>
    </w:p>
    <w:p w14:paraId="1CE92E5A" w14:textId="77777777" w:rsidR="006F133A" w:rsidRPr="009C727E" w:rsidRDefault="006F133A" w:rsidP="006F133A">
      <w:pPr>
        <w:spacing w:after="0" w:line="480" w:lineRule="auto"/>
        <w:rPr>
          <w:rFonts w:ascii="Times New Roman" w:hAnsi="Times New Roman" w:cs="Times New Roman"/>
          <w:color w:val="000000" w:themeColor="text1"/>
          <w:kern w:val="0"/>
          <w:sz w:val="24"/>
          <w:szCs w:val="24"/>
          <w14:ligatures w14:val="none"/>
        </w:rPr>
      </w:pPr>
    </w:p>
    <w:p w14:paraId="15F523F3" w14:textId="77777777" w:rsidR="00F56B09" w:rsidRPr="009C727E" w:rsidRDefault="00F56B09" w:rsidP="009C727E">
      <w:pPr>
        <w:spacing w:after="0" w:line="480" w:lineRule="auto"/>
        <w:jc w:val="center"/>
        <w:rPr>
          <w:rFonts w:ascii="Times New Roman" w:hAnsi="Times New Roman" w:cs="Times New Roman"/>
          <w:color w:val="000000" w:themeColor="text1"/>
          <w:kern w:val="0"/>
          <w:sz w:val="24"/>
          <w:szCs w:val="24"/>
          <w14:ligatures w14:val="none"/>
        </w:rPr>
      </w:pPr>
    </w:p>
    <w:p w14:paraId="53FC4757" w14:textId="77777777" w:rsidR="00E26D43" w:rsidRPr="009C727E" w:rsidRDefault="00E26D43" w:rsidP="009C727E">
      <w:pPr>
        <w:spacing w:after="0" w:line="480" w:lineRule="auto"/>
        <w:jc w:val="center"/>
        <w:rPr>
          <w:rFonts w:ascii="Times New Roman" w:hAnsi="Times New Roman" w:cs="Times New Roman"/>
          <w:color w:val="000000" w:themeColor="text1"/>
          <w:kern w:val="0"/>
          <w:sz w:val="24"/>
          <w:szCs w:val="24"/>
          <w14:ligatures w14:val="none"/>
        </w:rPr>
      </w:pPr>
    </w:p>
    <w:p w14:paraId="184A1374" w14:textId="05060BB8" w:rsidR="00F5720A" w:rsidRPr="009C727E" w:rsidRDefault="00F5720A" w:rsidP="009C727E">
      <w:pPr>
        <w:spacing w:after="0" w:line="480" w:lineRule="auto"/>
        <w:jc w:val="center"/>
        <w:rPr>
          <w:rFonts w:ascii="Times New Roman" w:hAnsi="Times New Roman" w:cs="Times New Roman"/>
          <w:color w:val="000000" w:themeColor="text1"/>
          <w:kern w:val="0"/>
          <w:sz w:val="24"/>
          <w:szCs w:val="24"/>
          <w14:ligatures w14:val="none"/>
        </w:rPr>
      </w:pPr>
      <w:r w:rsidRPr="009C727E">
        <w:rPr>
          <w:rFonts w:ascii="Times New Roman" w:hAnsi="Times New Roman" w:cs="Times New Roman"/>
          <w:color w:val="000000" w:themeColor="text1"/>
          <w:kern w:val="0"/>
          <w:sz w:val="24"/>
          <w:szCs w:val="24"/>
          <w14:ligatures w14:val="none"/>
        </w:rPr>
        <w:lastRenderedPageBreak/>
        <w:t>References</w:t>
      </w:r>
    </w:p>
    <w:p w14:paraId="28CF1F8D" w14:textId="77777777" w:rsidR="00633DB7" w:rsidRPr="009C727E" w:rsidRDefault="00633DB7" w:rsidP="009C727E">
      <w:pPr>
        <w:spacing w:after="0" w:line="480" w:lineRule="auto"/>
        <w:jc w:val="center"/>
        <w:rPr>
          <w:rFonts w:ascii="Times New Roman" w:hAnsi="Times New Roman" w:cs="Times New Roman"/>
          <w:color w:val="000000" w:themeColor="text1"/>
          <w:kern w:val="0"/>
          <w:sz w:val="24"/>
          <w:szCs w:val="24"/>
          <w14:ligatures w14:val="none"/>
        </w:rPr>
      </w:pPr>
    </w:p>
    <w:p w14:paraId="7649FAC6" w14:textId="4D4E410F" w:rsidR="00905092" w:rsidRPr="00905092" w:rsidRDefault="00905092" w:rsidP="009C727E">
      <w:pPr>
        <w:spacing w:after="0" w:line="240" w:lineRule="auto"/>
        <w:ind w:left="360" w:hanging="360"/>
        <w:rPr>
          <w:rFonts w:ascii="Times New Roman" w:hAnsi="Times New Roman" w:cs="Times New Roman"/>
          <w:sz w:val="24"/>
          <w:szCs w:val="24"/>
        </w:rPr>
      </w:pPr>
      <w:r>
        <w:rPr>
          <w:rFonts w:ascii="Times New Roman" w:hAnsi="Times New Roman" w:cs="Times New Roman"/>
          <w:sz w:val="24"/>
          <w:szCs w:val="24"/>
        </w:rPr>
        <w:t xml:space="preserve">Agence France Presse. 2025.“Japan’s Yakuza Hit New Low, Police Data Shows.” </w:t>
      </w:r>
      <w:r>
        <w:rPr>
          <w:rFonts w:ascii="Times New Roman" w:hAnsi="Times New Roman" w:cs="Times New Roman"/>
          <w:i/>
          <w:iCs/>
          <w:sz w:val="24"/>
          <w:szCs w:val="24"/>
        </w:rPr>
        <w:t xml:space="preserve">Barrons. </w:t>
      </w:r>
      <w:r>
        <w:rPr>
          <w:rFonts w:ascii="Times New Roman" w:hAnsi="Times New Roman" w:cs="Times New Roman"/>
          <w:sz w:val="24"/>
          <w:szCs w:val="24"/>
        </w:rPr>
        <w:t xml:space="preserve">April 3. </w:t>
      </w:r>
      <w:r w:rsidR="00C47B4E" w:rsidRPr="00C47B4E">
        <w:rPr>
          <w:rFonts w:ascii="Times New Roman" w:hAnsi="Times New Roman" w:cs="Times New Roman"/>
          <w:sz w:val="24"/>
          <w:szCs w:val="24"/>
        </w:rPr>
        <w:t>https://www.barrons.com/news/japan-s-yakuza-numbers-hit-new-low-police-data-shows-553d87d5</w:t>
      </w:r>
      <w:r w:rsidR="00C47B4E">
        <w:rPr>
          <w:rFonts w:ascii="Times New Roman" w:hAnsi="Times New Roman" w:cs="Times New Roman"/>
          <w:sz w:val="24"/>
          <w:szCs w:val="24"/>
        </w:rPr>
        <w:t>.</w:t>
      </w:r>
    </w:p>
    <w:p w14:paraId="53EF8271" w14:textId="77777777" w:rsidR="00905092" w:rsidRDefault="00905092" w:rsidP="009C727E">
      <w:pPr>
        <w:spacing w:after="0" w:line="240" w:lineRule="auto"/>
        <w:ind w:left="360" w:hanging="360"/>
        <w:rPr>
          <w:rFonts w:ascii="Times New Roman" w:hAnsi="Times New Roman" w:cs="Times New Roman"/>
          <w:sz w:val="24"/>
          <w:szCs w:val="24"/>
        </w:rPr>
      </w:pPr>
    </w:p>
    <w:p w14:paraId="73B674DE" w14:textId="0F268601" w:rsidR="007465BC" w:rsidRDefault="007465BC" w:rsidP="009C727E">
      <w:pPr>
        <w:spacing w:after="0" w:line="240" w:lineRule="auto"/>
        <w:ind w:left="360" w:hanging="360"/>
        <w:rPr>
          <w:rFonts w:ascii="Times New Roman" w:hAnsi="Times New Roman" w:cs="Times New Roman"/>
          <w:sz w:val="24"/>
          <w:szCs w:val="24"/>
        </w:rPr>
      </w:pPr>
      <w:r w:rsidRPr="005C4436">
        <w:rPr>
          <w:rFonts w:ascii="Times New Roman" w:hAnsi="Times New Roman" w:cs="Times New Roman"/>
          <w:sz w:val="24"/>
          <w:szCs w:val="24"/>
        </w:rPr>
        <w:t xml:space="preserve">Baradel, Martin and Jacopo Bortolussi. 2021. “Under a Setting Sun: The Spatial Displacement of the Yakuza and their Longing for Visibility." </w:t>
      </w:r>
      <w:r w:rsidRPr="005C4436">
        <w:rPr>
          <w:rFonts w:ascii="Times New Roman" w:hAnsi="Times New Roman" w:cs="Times New Roman"/>
          <w:i/>
          <w:iCs/>
          <w:sz w:val="24"/>
          <w:szCs w:val="24"/>
        </w:rPr>
        <w:t>Trends in Organized Crime</w:t>
      </w:r>
      <w:r w:rsidRPr="005C4436">
        <w:rPr>
          <w:rFonts w:ascii="Times New Roman" w:hAnsi="Times New Roman" w:cs="Times New Roman"/>
          <w:sz w:val="24"/>
          <w:szCs w:val="24"/>
        </w:rPr>
        <w:t> 24 (2): 209-226. doi:https://doi.org/10.1007/s12117-020-09398-4.</w:t>
      </w:r>
    </w:p>
    <w:p w14:paraId="6F478F90" w14:textId="77777777" w:rsidR="007465BC" w:rsidRDefault="007465BC" w:rsidP="009C727E">
      <w:pPr>
        <w:spacing w:after="0" w:line="240" w:lineRule="auto"/>
        <w:ind w:left="360" w:hanging="360"/>
        <w:rPr>
          <w:rFonts w:ascii="Times New Roman" w:hAnsi="Times New Roman" w:cs="Times New Roman"/>
          <w:sz w:val="24"/>
          <w:szCs w:val="24"/>
        </w:rPr>
      </w:pPr>
    </w:p>
    <w:p w14:paraId="792C7683" w14:textId="39AE5033" w:rsidR="00135DBD" w:rsidRDefault="00135DBD" w:rsidP="009C727E">
      <w:pPr>
        <w:spacing w:after="0" w:line="240" w:lineRule="auto"/>
        <w:ind w:left="360" w:hanging="360"/>
        <w:rPr>
          <w:rFonts w:ascii="Times New Roman" w:hAnsi="Times New Roman" w:cs="Times New Roman"/>
          <w:color w:val="000000" w:themeColor="text1"/>
          <w:kern w:val="0"/>
          <w:sz w:val="24"/>
          <w:szCs w:val="24"/>
          <w14:ligatures w14:val="none"/>
        </w:rPr>
      </w:pPr>
      <w:r w:rsidRPr="00135DBD">
        <w:rPr>
          <w:rFonts w:ascii="Times New Roman" w:hAnsi="Times New Roman" w:cs="Times New Roman"/>
          <w:color w:val="000000" w:themeColor="text1"/>
          <w:kern w:val="0"/>
          <w:sz w:val="24"/>
          <w:szCs w:val="24"/>
          <w14:ligatures w14:val="none"/>
        </w:rPr>
        <w:t>Baradel, Martina, and Niles Breuer. 2024. “Mapping Drug Smuggling Networks in Japan: A Social Network Analysis of Trial Documents.” </w:t>
      </w:r>
      <w:r w:rsidRPr="00135DBD">
        <w:rPr>
          <w:rFonts w:ascii="Times New Roman" w:hAnsi="Times New Roman" w:cs="Times New Roman"/>
          <w:i/>
          <w:iCs/>
          <w:color w:val="000000" w:themeColor="text1"/>
          <w:kern w:val="0"/>
          <w:sz w:val="24"/>
          <w:szCs w:val="24"/>
          <w14:ligatures w14:val="none"/>
        </w:rPr>
        <w:t>Global Crime</w:t>
      </w:r>
      <w:r w:rsidRPr="00135DBD">
        <w:rPr>
          <w:rFonts w:ascii="Times New Roman" w:hAnsi="Times New Roman" w:cs="Times New Roman"/>
          <w:color w:val="000000" w:themeColor="text1"/>
          <w:kern w:val="0"/>
          <w:sz w:val="24"/>
          <w:szCs w:val="24"/>
          <w14:ligatures w14:val="none"/>
        </w:rPr>
        <w:t> 25 (3/4): 220–41. https://doi-org.ezproxy.bellevue.edu/10.1080/17440572.2024.2375241.</w:t>
      </w:r>
    </w:p>
    <w:p w14:paraId="513F7E69" w14:textId="77777777" w:rsidR="00135DBD" w:rsidRDefault="00135DBD"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0F18F1C2" w14:textId="2B6EB5C1" w:rsidR="007D4406" w:rsidRPr="009C727E" w:rsidRDefault="007D4406" w:rsidP="009C727E">
      <w:pPr>
        <w:spacing w:after="0" w:line="240" w:lineRule="auto"/>
        <w:ind w:left="360" w:hanging="360"/>
        <w:rPr>
          <w:rFonts w:ascii="Times New Roman" w:hAnsi="Times New Roman" w:cs="Times New Roman"/>
          <w:color w:val="000000" w:themeColor="text1"/>
          <w:kern w:val="0"/>
          <w:sz w:val="24"/>
          <w:szCs w:val="24"/>
          <w14:ligatures w14:val="none"/>
        </w:rPr>
      </w:pPr>
      <w:r w:rsidRPr="009C727E">
        <w:rPr>
          <w:rFonts w:ascii="Times New Roman" w:hAnsi="Times New Roman" w:cs="Times New Roman"/>
          <w:color w:val="000000" w:themeColor="text1"/>
          <w:kern w:val="0"/>
          <w:sz w:val="24"/>
          <w:szCs w:val="24"/>
          <w14:ligatures w14:val="none"/>
        </w:rPr>
        <w:t xml:space="preserve">Dyer, John. 2016. “Japan’s Yakuza are in Decline – but </w:t>
      </w:r>
      <w:r w:rsidR="00AF554E" w:rsidRPr="009C727E">
        <w:rPr>
          <w:rFonts w:ascii="Times New Roman" w:hAnsi="Times New Roman" w:cs="Times New Roman"/>
          <w:color w:val="000000" w:themeColor="text1"/>
          <w:kern w:val="0"/>
          <w:sz w:val="24"/>
          <w:szCs w:val="24"/>
          <w14:ligatures w14:val="none"/>
        </w:rPr>
        <w:t>T</w:t>
      </w:r>
      <w:r w:rsidRPr="009C727E">
        <w:rPr>
          <w:rFonts w:ascii="Times New Roman" w:hAnsi="Times New Roman" w:cs="Times New Roman"/>
          <w:color w:val="000000" w:themeColor="text1"/>
          <w:kern w:val="0"/>
          <w:sz w:val="24"/>
          <w:szCs w:val="24"/>
          <w14:ligatures w14:val="none"/>
        </w:rPr>
        <w:t xml:space="preserve">hey’re Going Down Fighting.” </w:t>
      </w:r>
      <w:r w:rsidRPr="009C727E">
        <w:rPr>
          <w:rFonts w:ascii="Times New Roman" w:hAnsi="Times New Roman" w:cs="Times New Roman"/>
          <w:i/>
          <w:iCs/>
          <w:color w:val="000000" w:themeColor="text1"/>
          <w:kern w:val="0"/>
          <w:sz w:val="24"/>
          <w:szCs w:val="24"/>
          <w14:ligatures w14:val="none"/>
        </w:rPr>
        <w:t xml:space="preserve">Vice News. </w:t>
      </w:r>
      <w:r w:rsidRPr="009C727E">
        <w:rPr>
          <w:rFonts w:ascii="Times New Roman" w:hAnsi="Times New Roman" w:cs="Times New Roman"/>
          <w:color w:val="000000" w:themeColor="text1"/>
          <w:kern w:val="0"/>
          <w:sz w:val="24"/>
          <w:szCs w:val="24"/>
          <w14:ligatures w14:val="none"/>
        </w:rPr>
        <w:t xml:space="preserve">April 8. </w:t>
      </w:r>
      <w:r w:rsidR="00AF554E" w:rsidRPr="009C727E">
        <w:rPr>
          <w:rFonts w:ascii="Times New Roman" w:hAnsi="Times New Roman" w:cs="Times New Roman"/>
          <w:color w:val="000000" w:themeColor="text1"/>
          <w:kern w:val="0"/>
          <w:sz w:val="24"/>
          <w:szCs w:val="24"/>
          <w14:ligatures w14:val="none"/>
        </w:rPr>
        <w:t>https://www.vice.com/en/article/japans-yakuza-are-declining-but-theyre-going-down-fighting/.</w:t>
      </w:r>
    </w:p>
    <w:p w14:paraId="40B96554" w14:textId="77777777" w:rsidR="007D4406" w:rsidRPr="009C727E" w:rsidRDefault="007D4406"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16BE8267" w14:textId="1C664A24" w:rsidR="00633DB7" w:rsidRDefault="00633DB7" w:rsidP="009C727E">
      <w:pPr>
        <w:spacing w:after="0" w:line="240" w:lineRule="auto"/>
        <w:ind w:left="360" w:hanging="360"/>
        <w:rPr>
          <w:rFonts w:ascii="Times New Roman" w:hAnsi="Times New Roman" w:cs="Times New Roman"/>
          <w:color w:val="000000" w:themeColor="text1"/>
          <w:kern w:val="0"/>
          <w:sz w:val="24"/>
          <w:szCs w:val="24"/>
          <w:lang w:val="fr-FR"/>
          <w14:ligatures w14:val="none"/>
        </w:rPr>
      </w:pPr>
      <w:r w:rsidRPr="009C727E">
        <w:rPr>
          <w:rFonts w:ascii="Times New Roman" w:hAnsi="Times New Roman" w:cs="Times New Roman"/>
          <w:color w:val="000000" w:themeColor="text1"/>
          <w:kern w:val="0"/>
          <w:sz w:val="24"/>
          <w:szCs w:val="24"/>
          <w14:ligatures w14:val="none"/>
        </w:rPr>
        <w:t>Hill, P</w:t>
      </w:r>
      <w:r w:rsidR="00CD4A3D" w:rsidRPr="009C727E">
        <w:rPr>
          <w:rFonts w:ascii="Times New Roman" w:hAnsi="Times New Roman" w:cs="Times New Roman"/>
          <w:color w:val="000000" w:themeColor="text1"/>
          <w:kern w:val="0"/>
          <w:sz w:val="24"/>
          <w:szCs w:val="24"/>
          <w14:ligatures w14:val="none"/>
        </w:rPr>
        <w:t>eter</w:t>
      </w:r>
      <w:r w:rsidRPr="009C727E">
        <w:rPr>
          <w:rFonts w:ascii="Times New Roman" w:hAnsi="Times New Roman" w:cs="Times New Roman"/>
          <w:color w:val="000000" w:themeColor="text1"/>
          <w:kern w:val="0"/>
          <w:sz w:val="24"/>
          <w:szCs w:val="24"/>
          <w14:ligatures w14:val="none"/>
        </w:rPr>
        <w:t xml:space="preserve">. 2003. </w:t>
      </w:r>
      <w:r w:rsidR="00CD4A3D" w:rsidRPr="009C727E">
        <w:rPr>
          <w:rFonts w:ascii="Times New Roman" w:hAnsi="Times New Roman" w:cs="Times New Roman"/>
          <w:color w:val="000000" w:themeColor="text1"/>
          <w:kern w:val="0"/>
          <w:sz w:val="24"/>
          <w:szCs w:val="24"/>
          <w14:ligatures w14:val="none"/>
        </w:rPr>
        <w:t>“</w:t>
      </w:r>
      <w:r w:rsidRPr="009C727E">
        <w:rPr>
          <w:rFonts w:ascii="Times New Roman" w:hAnsi="Times New Roman" w:cs="Times New Roman"/>
          <w:color w:val="000000" w:themeColor="text1"/>
          <w:kern w:val="0"/>
          <w:sz w:val="24"/>
          <w:szCs w:val="24"/>
          <w14:ligatures w14:val="none"/>
        </w:rPr>
        <w:t>Heisei Yakuza: Burst Bubble and “Bōtaihō.” </w:t>
      </w:r>
      <w:r w:rsidRPr="009C727E">
        <w:rPr>
          <w:rFonts w:ascii="Times New Roman" w:hAnsi="Times New Roman" w:cs="Times New Roman"/>
          <w:i/>
          <w:iCs/>
          <w:color w:val="000000" w:themeColor="text1"/>
          <w:kern w:val="0"/>
          <w:sz w:val="24"/>
          <w:szCs w:val="24"/>
          <w:lang w:val="fr-FR"/>
          <w14:ligatures w14:val="none"/>
        </w:rPr>
        <w:t>Social Science Japan Journal</w:t>
      </w:r>
      <w:r w:rsidRPr="009C727E">
        <w:rPr>
          <w:rFonts w:ascii="Times New Roman" w:hAnsi="Times New Roman" w:cs="Times New Roman"/>
          <w:color w:val="000000" w:themeColor="text1"/>
          <w:kern w:val="0"/>
          <w:sz w:val="24"/>
          <w:szCs w:val="24"/>
          <w:lang w:val="fr-FR"/>
          <w14:ligatures w14:val="none"/>
        </w:rPr>
        <w:t> 6</w:t>
      </w:r>
      <w:r w:rsidR="00CD4A3D" w:rsidRPr="009C727E">
        <w:rPr>
          <w:rFonts w:ascii="Times New Roman" w:hAnsi="Times New Roman" w:cs="Times New Roman"/>
          <w:color w:val="000000" w:themeColor="text1"/>
          <w:kern w:val="0"/>
          <w:sz w:val="24"/>
          <w:szCs w:val="24"/>
          <w:lang w:val="fr-FR"/>
          <w14:ligatures w14:val="none"/>
        </w:rPr>
        <w:t xml:space="preserve"> </w:t>
      </w:r>
      <w:r w:rsidRPr="009C727E">
        <w:rPr>
          <w:rFonts w:ascii="Times New Roman" w:hAnsi="Times New Roman" w:cs="Times New Roman"/>
          <w:color w:val="000000" w:themeColor="text1"/>
          <w:kern w:val="0"/>
          <w:sz w:val="24"/>
          <w:szCs w:val="24"/>
          <w:lang w:val="fr-FR"/>
          <w14:ligatures w14:val="none"/>
        </w:rPr>
        <w:t>(1</w:t>
      </w:r>
      <w:r w:rsidR="00CD4A3D" w:rsidRPr="009C727E">
        <w:rPr>
          <w:rFonts w:ascii="Times New Roman" w:hAnsi="Times New Roman" w:cs="Times New Roman"/>
          <w:color w:val="000000" w:themeColor="text1"/>
          <w:kern w:val="0"/>
          <w:sz w:val="24"/>
          <w:szCs w:val="24"/>
          <w:lang w:val="fr-FR"/>
          <w14:ligatures w14:val="none"/>
        </w:rPr>
        <w:t>):</w:t>
      </w:r>
      <w:r w:rsidRPr="009C727E">
        <w:rPr>
          <w:rFonts w:ascii="Times New Roman" w:hAnsi="Times New Roman" w:cs="Times New Roman"/>
          <w:color w:val="000000" w:themeColor="text1"/>
          <w:kern w:val="0"/>
          <w:sz w:val="24"/>
          <w:szCs w:val="24"/>
          <w:lang w:val="fr-FR"/>
          <w14:ligatures w14:val="none"/>
        </w:rPr>
        <w:t xml:space="preserve"> 1–18. </w:t>
      </w:r>
      <w:r w:rsidR="008C3FC3" w:rsidRPr="00BF5C62">
        <w:rPr>
          <w:rFonts w:ascii="Times New Roman" w:hAnsi="Times New Roman" w:cs="Times New Roman"/>
          <w:color w:val="000000" w:themeColor="text1"/>
          <w:kern w:val="0"/>
          <w:sz w:val="24"/>
          <w:szCs w:val="24"/>
          <w:lang w:val="fr-FR"/>
          <w14:ligatures w14:val="none"/>
        </w:rPr>
        <w:t>https://doi.org/10.1093/ssjj/6.1.1</w:t>
      </w:r>
      <w:r w:rsidR="00B32585" w:rsidRPr="009C727E">
        <w:rPr>
          <w:rFonts w:ascii="Times New Roman" w:hAnsi="Times New Roman" w:cs="Times New Roman"/>
          <w:color w:val="000000" w:themeColor="text1"/>
          <w:kern w:val="0"/>
          <w:sz w:val="24"/>
          <w:szCs w:val="24"/>
          <w:lang w:val="fr-FR"/>
          <w14:ligatures w14:val="none"/>
        </w:rPr>
        <w:t>.</w:t>
      </w:r>
    </w:p>
    <w:p w14:paraId="69BF6171" w14:textId="77777777" w:rsidR="008C3FC3" w:rsidRDefault="008C3FC3" w:rsidP="009C727E">
      <w:pPr>
        <w:spacing w:after="0" w:line="240" w:lineRule="auto"/>
        <w:ind w:left="360" w:hanging="360"/>
        <w:rPr>
          <w:rFonts w:ascii="Times New Roman" w:hAnsi="Times New Roman" w:cs="Times New Roman"/>
          <w:color w:val="000000" w:themeColor="text1"/>
          <w:kern w:val="0"/>
          <w:sz w:val="24"/>
          <w:szCs w:val="24"/>
          <w:lang w:val="fr-FR"/>
          <w14:ligatures w14:val="none"/>
        </w:rPr>
      </w:pPr>
    </w:p>
    <w:p w14:paraId="3F85AE23" w14:textId="11619776" w:rsidR="008C3FC3" w:rsidRDefault="008C3FC3" w:rsidP="009C727E">
      <w:pPr>
        <w:spacing w:after="0" w:line="240" w:lineRule="auto"/>
        <w:ind w:left="360" w:hanging="360"/>
        <w:rPr>
          <w:rFonts w:ascii="Times New Roman" w:hAnsi="Times New Roman" w:cs="Times New Roman"/>
          <w:color w:val="000000" w:themeColor="text1"/>
          <w:kern w:val="0"/>
          <w:sz w:val="24"/>
          <w:szCs w:val="24"/>
          <w14:ligatures w14:val="none"/>
        </w:rPr>
      </w:pPr>
      <w:r w:rsidRPr="008C3FC3">
        <w:rPr>
          <w:rFonts w:ascii="Times New Roman" w:hAnsi="Times New Roman" w:cs="Times New Roman"/>
          <w:color w:val="000000" w:themeColor="text1"/>
          <w:kern w:val="0"/>
          <w:sz w:val="24"/>
          <w:szCs w:val="24"/>
          <w14:ligatures w14:val="none"/>
        </w:rPr>
        <w:t xml:space="preserve">Holive. </w:t>
      </w:r>
      <w:r w:rsidR="000521F1">
        <w:rPr>
          <w:rFonts w:ascii="Times New Roman" w:hAnsi="Times New Roman" w:cs="Times New Roman"/>
          <w:color w:val="000000" w:themeColor="text1"/>
          <w:kern w:val="0"/>
          <w:sz w:val="24"/>
          <w:szCs w:val="24"/>
          <w14:ligatures w14:val="none"/>
        </w:rPr>
        <w:t>2025. “</w:t>
      </w:r>
      <w:r w:rsidRPr="008C3FC3">
        <w:rPr>
          <w:rFonts w:ascii="Times New Roman" w:hAnsi="Times New Roman" w:cs="Times New Roman"/>
          <w:color w:val="000000" w:themeColor="text1"/>
          <w:kern w:val="0"/>
          <w:sz w:val="24"/>
          <w:szCs w:val="24"/>
          <w14:ligatures w14:val="none"/>
        </w:rPr>
        <w:t>What Japan’s Adult I</w:t>
      </w:r>
      <w:r>
        <w:rPr>
          <w:rFonts w:ascii="Times New Roman" w:hAnsi="Times New Roman" w:cs="Times New Roman"/>
          <w:color w:val="000000" w:themeColor="text1"/>
          <w:kern w:val="0"/>
          <w:sz w:val="24"/>
          <w:szCs w:val="24"/>
          <w14:ligatures w14:val="none"/>
        </w:rPr>
        <w:t xml:space="preserve">ndustry Reveals about its Economy and Society.” </w:t>
      </w:r>
      <w:r>
        <w:rPr>
          <w:rFonts w:ascii="Times New Roman" w:hAnsi="Times New Roman" w:cs="Times New Roman"/>
          <w:i/>
          <w:iCs/>
          <w:color w:val="000000" w:themeColor="text1"/>
          <w:kern w:val="0"/>
          <w:sz w:val="24"/>
          <w:szCs w:val="24"/>
          <w14:ligatures w14:val="none"/>
        </w:rPr>
        <w:t xml:space="preserve">Medium. </w:t>
      </w:r>
      <w:r w:rsidR="000521F1">
        <w:rPr>
          <w:rFonts w:ascii="Times New Roman" w:hAnsi="Times New Roman" w:cs="Times New Roman"/>
          <w:color w:val="000000" w:themeColor="text1"/>
          <w:kern w:val="0"/>
          <w:sz w:val="24"/>
          <w:szCs w:val="24"/>
          <w14:ligatures w14:val="none"/>
        </w:rPr>
        <w:t xml:space="preserve">May 9. </w:t>
      </w:r>
      <w:r w:rsidR="00554209" w:rsidRPr="00A23B72">
        <w:rPr>
          <w:rFonts w:ascii="Times New Roman" w:hAnsi="Times New Roman" w:cs="Times New Roman"/>
          <w:color w:val="000000" w:themeColor="text1"/>
          <w:kern w:val="0"/>
          <w:sz w:val="24"/>
          <w:szCs w:val="24"/>
          <w14:ligatures w14:val="none"/>
        </w:rPr>
        <w:t>https://medium.com/@trueer/what-japans-adult-industry-reveals-about-its-economy-and-society-12305e85b46a</w:t>
      </w:r>
      <w:r w:rsidR="000521F1">
        <w:rPr>
          <w:rFonts w:ascii="Times New Roman" w:hAnsi="Times New Roman" w:cs="Times New Roman"/>
          <w:color w:val="000000" w:themeColor="text1"/>
          <w:kern w:val="0"/>
          <w:sz w:val="24"/>
          <w:szCs w:val="24"/>
          <w14:ligatures w14:val="none"/>
        </w:rPr>
        <w:t>.</w:t>
      </w:r>
    </w:p>
    <w:p w14:paraId="0EE518E2" w14:textId="77777777" w:rsidR="00554209" w:rsidRDefault="00554209"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57297E2C" w14:textId="32FE0729" w:rsidR="00554209" w:rsidRPr="008C3FC3" w:rsidRDefault="00554209" w:rsidP="009C727E">
      <w:pPr>
        <w:spacing w:after="0" w:line="240" w:lineRule="auto"/>
        <w:ind w:left="360" w:hanging="360"/>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t>J</w:t>
      </w:r>
      <w:r w:rsidRPr="00554209">
        <w:rPr>
          <w:rFonts w:ascii="Times New Roman" w:hAnsi="Times New Roman" w:cs="Times New Roman"/>
          <w:color w:val="000000" w:themeColor="text1"/>
          <w:kern w:val="0"/>
          <w:sz w:val="24"/>
          <w:szCs w:val="24"/>
          <w14:ligatures w14:val="none"/>
        </w:rPr>
        <w:t xml:space="preserve">ones, Amanda. </w:t>
      </w:r>
      <w:r>
        <w:rPr>
          <w:rFonts w:ascii="Times New Roman" w:hAnsi="Times New Roman" w:cs="Times New Roman"/>
          <w:color w:val="000000" w:themeColor="text1"/>
          <w:kern w:val="0"/>
          <w:sz w:val="24"/>
          <w:szCs w:val="24"/>
          <w14:ligatures w14:val="none"/>
        </w:rPr>
        <w:t xml:space="preserve">2010. </w:t>
      </w:r>
      <w:r w:rsidRPr="00554209">
        <w:rPr>
          <w:rFonts w:ascii="Times New Roman" w:hAnsi="Times New Roman" w:cs="Times New Roman"/>
          <w:color w:val="000000" w:themeColor="text1"/>
          <w:kern w:val="0"/>
          <w:sz w:val="24"/>
          <w:szCs w:val="24"/>
          <w14:ligatures w14:val="none"/>
        </w:rPr>
        <w:t>“Human Trafficking, the Japanese Commercial Sex Industry, and the Yakuza: Recommendations for the Japanese Government.” </w:t>
      </w:r>
      <w:r w:rsidRPr="00554209">
        <w:rPr>
          <w:rFonts w:ascii="Times New Roman" w:hAnsi="Times New Roman" w:cs="Times New Roman"/>
          <w:i/>
          <w:iCs/>
          <w:color w:val="000000" w:themeColor="text1"/>
          <w:kern w:val="0"/>
          <w:sz w:val="24"/>
          <w:szCs w:val="24"/>
          <w14:ligatures w14:val="none"/>
        </w:rPr>
        <w:t>Cornell International Affairs Review</w:t>
      </w:r>
      <w:r>
        <w:rPr>
          <w:rFonts w:ascii="Times New Roman" w:hAnsi="Times New Roman" w:cs="Times New Roman"/>
          <w:color w:val="000000" w:themeColor="text1"/>
          <w:kern w:val="0"/>
          <w:sz w:val="24"/>
          <w:szCs w:val="24"/>
          <w14:ligatures w14:val="none"/>
        </w:rPr>
        <w:t xml:space="preserve"> 3 (2). </w:t>
      </w:r>
      <w:r w:rsidRPr="00554209">
        <w:rPr>
          <w:rFonts w:ascii="Times New Roman" w:hAnsi="Times New Roman" w:cs="Times New Roman"/>
          <w:color w:val="000000" w:themeColor="text1"/>
          <w:kern w:val="0"/>
          <w:sz w:val="24"/>
          <w:szCs w:val="24"/>
          <w14:ligatures w14:val="none"/>
        </w:rPr>
        <w:t>https://doi.org/10.37513/ciar.v3i2.388</w:t>
      </w:r>
    </w:p>
    <w:p w14:paraId="3F7823A6" w14:textId="77777777" w:rsidR="0047709C" w:rsidRPr="008C3FC3" w:rsidRDefault="0047709C"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37B69B57" w14:textId="77777777" w:rsidR="00CC752B" w:rsidRPr="005C4436" w:rsidRDefault="00CC752B" w:rsidP="00CC752B">
      <w:pPr>
        <w:ind w:left="360" w:hanging="360"/>
        <w:rPr>
          <w:rFonts w:ascii="Times New Roman" w:hAnsi="Times New Roman" w:cs="Times New Roman"/>
          <w:sz w:val="24"/>
          <w:szCs w:val="24"/>
        </w:rPr>
      </w:pPr>
      <w:r>
        <w:rPr>
          <w:rFonts w:ascii="Times New Roman" w:hAnsi="Times New Roman" w:cs="Times New Roman"/>
          <w:sz w:val="24"/>
          <w:szCs w:val="24"/>
        </w:rPr>
        <w:t>Newsham, Grant</w:t>
      </w:r>
      <w:r w:rsidRPr="005C4436">
        <w:rPr>
          <w:rFonts w:ascii="Times New Roman" w:hAnsi="Times New Roman" w:cs="Times New Roman"/>
          <w:sz w:val="24"/>
          <w:szCs w:val="24"/>
        </w:rPr>
        <w:t xml:space="preserve">. 2019. "Japan’s Yakuza – Still Alive, and Yes, they do Matter." </w:t>
      </w:r>
      <w:r w:rsidRPr="005C4436">
        <w:rPr>
          <w:rFonts w:ascii="Times New Roman" w:hAnsi="Times New Roman" w:cs="Times New Roman"/>
          <w:i/>
          <w:iCs/>
          <w:sz w:val="24"/>
          <w:szCs w:val="24"/>
        </w:rPr>
        <w:t>Journal of Financial Crime</w:t>
      </w:r>
      <w:r w:rsidRPr="005C4436">
        <w:rPr>
          <w:rFonts w:ascii="Times New Roman" w:hAnsi="Times New Roman" w:cs="Times New Roman"/>
          <w:sz w:val="24"/>
          <w:szCs w:val="24"/>
        </w:rPr>
        <w:t xml:space="preserve"> 26 (4): 938-950. doi:https://doi.org/10.1108/JFC-12-2018-0138. </w:t>
      </w:r>
    </w:p>
    <w:p w14:paraId="1910F783" w14:textId="08604025" w:rsidR="00C65058" w:rsidRDefault="00C65058" w:rsidP="0042410D">
      <w:pPr>
        <w:ind w:left="360" w:hanging="360"/>
        <w:rPr>
          <w:rFonts w:ascii="Times New Roman" w:hAnsi="Times New Roman" w:cs="Times New Roman"/>
          <w:color w:val="000000" w:themeColor="text1"/>
          <w:kern w:val="0"/>
          <w:sz w:val="24"/>
          <w:szCs w:val="24"/>
          <w14:ligatures w14:val="none"/>
        </w:rPr>
      </w:pPr>
      <w:r w:rsidRPr="005C4436">
        <w:rPr>
          <w:rFonts w:ascii="Times New Roman" w:hAnsi="Times New Roman" w:cs="Times New Roman"/>
          <w:sz w:val="24"/>
          <w:szCs w:val="24"/>
        </w:rPr>
        <w:t xml:space="preserve">Hoshino, Tetsuya, and Takuma Kamada. 2021. “Third-Party Policing Approaches Against Organized Crime: An Evaluation of the Yakuza Exclusion Ordinances.” Journal of Quantitative Criminology 37 (3): 791–811. https://doi-org.ezproxy.bellevue.edu/10.1007/s10940-020-09466-6. </w:t>
      </w:r>
    </w:p>
    <w:p w14:paraId="33940331" w14:textId="2FD1A76E" w:rsidR="0047709C" w:rsidRPr="009C727E" w:rsidRDefault="0047709C" w:rsidP="009C727E">
      <w:pPr>
        <w:spacing w:after="0" w:line="240" w:lineRule="auto"/>
        <w:ind w:left="360" w:hanging="360"/>
        <w:rPr>
          <w:rFonts w:ascii="Times New Roman" w:hAnsi="Times New Roman" w:cs="Times New Roman"/>
          <w:color w:val="000000" w:themeColor="text1"/>
          <w:kern w:val="0"/>
          <w:sz w:val="24"/>
          <w:szCs w:val="24"/>
          <w14:ligatures w14:val="none"/>
        </w:rPr>
      </w:pPr>
      <w:r w:rsidRPr="009C727E">
        <w:rPr>
          <w:rFonts w:ascii="Times New Roman" w:hAnsi="Times New Roman" w:cs="Times New Roman"/>
          <w:color w:val="000000" w:themeColor="text1"/>
          <w:kern w:val="0"/>
          <w:sz w:val="24"/>
          <w:szCs w:val="24"/>
          <w14:ligatures w14:val="none"/>
        </w:rPr>
        <w:t xml:space="preserve">Newsham, Grant. </w:t>
      </w:r>
      <w:r w:rsidR="00315999" w:rsidRPr="009C727E">
        <w:rPr>
          <w:rFonts w:ascii="Times New Roman" w:hAnsi="Times New Roman" w:cs="Times New Roman"/>
          <w:color w:val="000000" w:themeColor="text1"/>
          <w:kern w:val="0"/>
          <w:sz w:val="24"/>
          <w:szCs w:val="24"/>
          <w14:ligatures w14:val="none"/>
        </w:rPr>
        <w:t xml:space="preserve">2020. </w:t>
      </w:r>
      <w:r w:rsidRPr="009C727E">
        <w:rPr>
          <w:rFonts w:ascii="Times New Roman" w:hAnsi="Times New Roman" w:cs="Times New Roman"/>
          <w:color w:val="000000" w:themeColor="text1"/>
          <w:kern w:val="0"/>
          <w:sz w:val="24"/>
          <w:szCs w:val="24"/>
          <w14:ligatures w14:val="none"/>
        </w:rPr>
        <w:t xml:space="preserve">“Corporate Scandals Among the Ways Yakuza Hurt Japan.” </w:t>
      </w:r>
      <w:r w:rsidR="00315999" w:rsidRPr="009C727E">
        <w:rPr>
          <w:rFonts w:ascii="Times New Roman" w:hAnsi="Times New Roman" w:cs="Times New Roman"/>
          <w:i/>
          <w:iCs/>
          <w:color w:val="000000" w:themeColor="text1"/>
          <w:kern w:val="0"/>
          <w:sz w:val="24"/>
          <w:szCs w:val="24"/>
          <w14:ligatures w14:val="none"/>
        </w:rPr>
        <w:t xml:space="preserve">Asia Times. </w:t>
      </w:r>
      <w:r w:rsidR="00315999" w:rsidRPr="009C727E">
        <w:rPr>
          <w:rFonts w:ascii="Times New Roman" w:hAnsi="Times New Roman" w:cs="Times New Roman"/>
          <w:color w:val="000000" w:themeColor="text1"/>
          <w:kern w:val="0"/>
          <w:sz w:val="24"/>
          <w:szCs w:val="24"/>
          <w14:ligatures w14:val="none"/>
        </w:rPr>
        <w:t xml:space="preserve">December 6. </w:t>
      </w:r>
      <w:r w:rsidR="00AD7E4E" w:rsidRPr="009C727E">
        <w:rPr>
          <w:rFonts w:ascii="Times New Roman" w:hAnsi="Times New Roman" w:cs="Times New Roman"/>
          <w:color w:val="000000" w:themeColor="text1"/>
          <w:kern w:val="0"/>
          <w:sz w:val="24"/>
          <w:szCs w:val="24"/>
          <w14:ligatures w14:val="none"/>
        </w:rPr>
        <w:t>https://asiatimes.com/2020/12/corporate-scandals-among-the-ways-yakuza-hurt-japan/</w:t>
      </w:r>
      <w:r w:rsidR="00315999" w:rsidRPr="009C727E">
        <w:rPr>
          <w:rFonts w:ascii="Times New Roman" w:hAnsi="Times New Roman" w:cs="Times New Roman"/>
          <w:color w:val="000000" w:themeColor="text1"/>
          <w:kern w:val="0"/>
          <w:sz w:val="24"/>
          <w:szCs w:val="24"/>
          <w14:ligatures w14:val="none"/>
        </w:rPr>
        <w:t>.</w:t>
      </w:r>
    </w:p>
    <w:p w14:paraId="55B74982" w14:textId="77777777" w:rsidR="00AD7E4E" w:rsidRPr="009C727E" w:rsidRDefault="00AD7E4E"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39404884" w14:textId="215E53C6" w:rsidR="00AD7E4E" w:rsidRDefault="00AD7E4E" w:rsidP="009C727E">
      <w:pPr>
        <w:spacing w:after="0" w:line="240" w:lineRule="auto"/>
        <w:ind w:left="360" w:hanging="360"/>
        <w:rPr>
          <w:rFonts w:ascii="Times New Roman" w:hAnsi="Times New Roman" w:cs="Times New Roman"/>
          <w:color w:val="000000" w:themeColor="text1"/>
          <w:kern w:val="0"/>
          <w:sz w:val="24"/>
          <w:szCs w:val="24"/>
          <w14:ligatures w14:val="none"/>
        </w:rPr>
      </w:pPr>
      <w:r w:rsidRPr="009C727E">
        <w:rPr>
          <w:rFonts w:ascii="Times New Roman" w:hAnsi="Times New Roman" w:cs="Times New Roman"/>
          <w:color w:val="000000" w:themeColor="text1"/>
          <w:kern w:val="0"/>
          <w:sz w:val="24"/>
          <w:szCs w:val="24"/>
          <w14:ligatures w14:val="none"/>
        </w:rPr>
        <w:t>Newsham, Grant. 2020. “</w:t>
      </w:r>
      <w:r w:rsidR="004441EE" w:rsidRPr="009C727E">
        <w:rPr>
          <w:rFonts w:ascii="Times New Roman" w:hAnsi="Times New Roman" w:cs="Times New Roman"/>
          <w:color w:val="000000" w:themeColor="text1"/>
          <w:kern w:val="0"/>
          <w:sz w:val="24"/>
          <w:szCs w:val="24"/>
          <w14:ligatures w14:val="none"/>
        </w:rPr>
        <w:t>Yakuza: a tough mess to clean up</w:t>
      </w:r>
      <w:r w:rsidRPr="009C727E">
        <w:rPr>
          <w:rFonts w:ascii="Times New Roman" w:hAnsi="Times New Roman" w:cs="Times New Roman"/>
          <w:color w:val="000000" w:themeColor="text1"/>
          <w:kern w:val="0"/>
          <w:sz w:val="24"/>
          <w:szCs w:val="24"/>
          <w14:ligatures w14:val="none"/>
        </w:rPr>
        <w:t xml:space="preserve">.” </w:t>
      </w:r>
      <w:r w:rsidRPr="009C727E">
        <w:rPr>
          <w:rFonts w:ascii="Times New Roman" w:hAnsi="Times New Roman" w:cs="Times New Roman"/>
          <w:i/>
          <w:iCs/>
          <w:color w:val="000000" w:themeColor="text1"/>
          <w:kern w:val="0"/>
          <w:sz w:val="24"/>
          <w:szCs w:val="24"/>
          <w14:ligatures w14:val="none"/>
        </w:rPr>
        <w:t xml:space="preserve">Asia Times. </w:t>
      </w:r>
      <w:r w:rsidRPr="009C727E">
        <w:rPr>
          <w:rFonts w:ascii="Times New Roman" w:hAnsi="Times New Roman" w:cs="Times New Roman"/>
          <w:color w:val="000000" w:themeColor="text1"/>
          <w:kern w:val="0"/>
          <w:sz w:val="24"/>
          <w:szCs w:val="24"/>
          <w14:ligatures w14:val="none"/>
        </w:rPr>
        <w:t xml:space="preserve">December </w:t>
      </w:r>
      <w:r w:rsidR="004441EE" w:rsidRPr="009C727E">
        <w:rPr>
          <w:rFonts w:ascii="Times New Roman" w:hAnsi="Times New Roman" w:cs="Times New Roman"/>
          <w:color w:val="000000" w:themeColor="text1"/>
          <w:kern w:val="0"/>
          <w:sz w:val="24"/>
          <w:szCs w:val="24"/>
          <w14:ligatures w14:val="none"/>
        </w:rPr>
        <w:t>5</w:t>
      </w:r>
      <w:r w:rsidRPr="009C727E">
        <w:rPr>
          <w:rFonts w:ascii="Times New Roman" w:hAnsi="Times New Roman" w:cs="Times New Roman"/>
          <w:color w:val="000000" w:themeColor="text1"/>
          <w:kern w:val="0"/>
          <w:sz w:val="24"/>
          <w:szCs w:val="24"/>
          <w14:ligatures w14:val="none"/>
        </w:rPr>
        <w:t xml:space="preserve">. </w:t>
      </w:r>
      <w:r w:rsidR="00BC4182" w:rsidRPr="00BA4A56">
        <w:rPr>
          <w:rFonts w:ascii="Times New Roman" w:hAnsi="Times New Roman" w:cs="Times New Roman"/>
          <w:color w:val="000000" w:themeColor="text1"/>
          <w:kern w:val="0"/>
          <w:sz w:val="24"/>
          <w:szCs w:val="24"/>
          <w14:ligatures w14:val="none"/>
        </w:rPr>
        <w:t>https://asiatimes.com/2020/12/yakuza-a-tough-mess-to-clean-up/</w:t>
      </w:r>
      <w:r w:rsidRPr="009C727E">
        <w:rPr>
          <w:rFonts w:ascii="Times New Roman" w:hAnsi="Times New Roman" w:cs="Times New Roman"/>
          <w:color w:val="000000" w:themeColor="text1"/>
          <w:kern w:val="0"/>
          <w:sz w:val="24"/>
          <w:szCs w:val="24"/>
          <w14:ligatures w14:val="none"/>
        </w:rPr>
        <w:t>.</w:t>
      </w:r>
    </w:p>
    <w:p w14:paraId="65C563A0" w14:textId="77777777" w:rsidR="00BC4182" w:rsidRDefault="00BC4182"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6BE3A550" w14:textId="16100B2A" w:rsidR="00BC4182" w:rsidRPr="00BC4182" w:rsidRDefault="00BC4182" w:rsidP="009C727E">
      <w:pPr>
        <w:spacing w:after="0" w:line="240" w:lineRule="auto"/>
        <w:ind w:left="360" w:hanging="360"/>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lastRenderedPageBreak/>
        <w:t xml:space="preserve">McCurry, Justin. 2020. “Making a Slow Getaway: Japan’s anti-Yakuza laws reulst in cohort of ageing gangsters.” </w:t>
      </w:r>
      <w:r>
        <w:rPr>
          <w:rFonts w:ascii="Times New Roman" w:hAnsi="Times New Roman" w:cs="Times New Roman"/>
          <w:i/>
          <w:iCs/>
          <w:color w:val="000000" w:themeColor="text1"/>
          <w:kern w:val="0"/>
          <w:sz w:val="24"/>
          <w:szCs w:val="24"/>
          <w14:ligatures w14:val="none"/>
        </w:rPr>
        <w:t xml:space="preserve">The Guardian. </w:t>
      </w:r>
      <w:r>
        <w:rPr>
          <w:rFonts w:ascii="Times New Roman" w:hAnsi="Times New Roman" w:cs="Times New Roman"/>
          <w:color w:val="000000" w:themeColor="text1"/>
          <w:kern w:val="0"/>
          <w:sz w:val="24"/>
          <w:szCs w:val="24"/>
          <w14:ligatures w14:val="none"/>
        </w:rPr>
        <w:t xml:space="preserve">September 5. </w:t>
      </w:r>
      <w:r w:rsidR="00BA4A56" w:rsidRPr="00BA4A56">
        <w:rPr>
          <w:rFonts w:ascii="Times New Roman" w:hAnsi="Times New Roman" w:cs="Times New Roman"/>
          <w:color w:val="000000" w:themeColor="text1"/>
          <w:kern w:val="0"/>
          <w:sz w:val="24"/>
          <w:szCs w:val="24"/>
          <w14:ligatures w14:val="none"/>
        </w:rPr>
        <w:t>https://www.theguardian.com/world/2020/sep/05/making-a-slow-getaway-ageing-population-japans-yakuza#:~:text=Stricter%20laws%2C%20including%20those%20targeting,a%20contract%20for%20a%20mobile</w:t>
      </w:r>
    </w:p>
    <w:p w14:paraId="3AD58790" w14:textId="77777777" w:rsidR="009A4D1E" w:rsidRPr="009C727E" w:rsidRDefault="009A4D1E" w:rsidP="009C727E">
      <w:pPr>
        <w:spacing w:after="0" w:line="240" w:lineRule="auto"/>
        <w:ind w:left="360" w:hanging="360"/>
        <w:rPr>
          <w:rFonts w:ascii="Times New Roman" w:hAnsi="Times New Roman" w:cs="Times New Roman"/>
          <w:color w:val="000000" w:themeColor="text1"/>
          <w:kern w:val="0"/>
          <w:sz w:val="24"/>
          <w:szCs w:val="24"/>
          <w14:ligatures w14:val="none"/>
        </w:rPr>
      </w:pPr>
    </w:p>
    <w:p w14:paraId="4F1422FF" w14:textId="2F50203B" w:rsidR="00B32585" w:rsidRDefault="009A4D1E" w:rsidP="009C727E">
      <w:pPr>
        <w:spacing w:after="0"/>
        <w:ind w:left="360" w:hanging="360"/>
        <w:rPr>
          <w:rFonts w:ascii="Times New Roman" w:hAnsi="Times New Roman" w:cs="Times New Roman"/>
          <w:sz w:val="24"/>
          <w:szCs w:val="24"/>
        </w:rPr>
      </w:pPr>
      <w:r w:rsidRPr="009C727E">
        <w:rPr>
          <w:rFonts w:ascii="Times New Roman" w:hAnsi="Times New Roman" w:cs="Times New Roman"/>
          <w:sz w:val="24"/>
          <w:szCs w:val="24"/>
        </w:rPr>
        <w:t>Paoli, Letizia. 2019. </w:t>
      </w:r>
      <w:r w:rsidRPr="009C727E">
        <w:rPr>
          <w:rFonts w:ascii="Times New Roman" w:hAnsi="Times New Roman" w:cs="Times New Roman"/>
          <w:i/>
          <w:iCs/>
          <w:sz w:val="24"/>
          <w:szCs w:val="24"/>
        </w:rPr>
        <w:t>The Oxford Handbook of Organized Crime; Oxford Handbooks</w:t>
      </w:r>
      <w:r w:rsidRPr="009C727E">
        <w:rPr>
          <w:rFonts w:ascii="Times New Roman" w:hAnsi="Times New Roman" w:cs="Times New Roman"/>
          <w:sz w:val="24"/>
          <w:szCs w:val="24"/>
        </w:rPr>
        <w:t xml:space="preserve">. Oxford University Press. Oxford, New York. </w:t>
      </w:r>
    </w:p>
    <w:p w14:paraId="5BC23C6A" w14:textId="77777777" w:rsidR="0042410D" w:rsidRDefault="0042410D" w:rsidP="009C727E">
      <w:pPr>
        <w:spacing w:after="0"/>
        <w:ind w:left="360" w:hanging="360"/>
        <w:rPr>
          <w:rFonts w:ascii="Times New Roman" w:hAnsi="Times New Roman" w:cs="Times New Roman"/>
          <w:sz w:val="24"/>
          <w:szCs w:val="24"/>
        </w:rPr>
      </w:pPr>
    </w:p>
    <w:p w14:paraId="6589C404" w14:textId="0A8617B4" w:rsidR="0042410D" w:rsidRDefault="0042410D" w:rsidP="0042410D">
      <w:pPr>
        <w:ind w:left="360" w:hanging="360"/>
        <w:rPr>
          <w:rFonts w:ascii="Times New Roman" w:hAnsi="Times New Roman" w:cs="Times New Roman"/>
          <w:sz w:val="24"/>
          <w:szCs w:val="24"/>
        </w:rPr>
      </w:pPr>
      <w:r w:rsidRPr="005C4436">
        <w:rPr>
          <w:rFonts w:ascii="Times New Roman" w:hAnsi="Times New Roman" w:cs="Times New Roman"/>
          <w:sz w:val="24"/>
          <w:szCs w:val="24"/>
        </w:rPr>
        <w:t xml:space="preserve">Puspitasari, Diana, Yudi Suryadi, and Hinano Kumasaka. 2023. “Yakuza Masculinity: Marginalized Hegemonic in Gokusen Manga.” </w:t>
      </w:r>
      <w:r w:rsidRPr="005C4436">
        <w:rPr>
          <w:rFonts w:ascii="Times New Roman" w:hAnsi="Times New Roman" w:cs="Times New Roman"/>
          <w:i/>
          <w:iCs/>
          <w:sz w:val="24"/>
          <w:szCs w:val="24"/>
        </w:rPr>
        <w:t>Eralingua</w:t>
      </w:r>
      <w:r w:rsidRPr="005C4436">
        <w:rPr>
          <w:rFonts w:ascii="Times New Roman" w:hAnsi="Times New Roman" w:cs="Times New Roman"/>
          <w:sz w:val="24"/>
          <w:szCs w:val="24"/>
        </w:rPr>
        <w:t xml:space="preserve"> </w:t>
      </w:r>
      <w:r w:rsidRPr="005C4436">
        <w:rPr>
          <w:rFonts w:ascii="Times New Roman" w:hAnsi="Times New Roman" w:cs="Times New Roman"/>
          <w:i/>
          <w:iCs/>
          <w:sz w:val="24"/>
          <w:szCs w:val="24"/>
        </w:rPr>
        <w:t xml:space="preserve">7 </w:t>
      </w:r>
      <w:r w:rsidRPr="005C4436">
        <w:rPr>
          <w:rFonts w:ascii="Times New Roman" w:hAnsi="Times New Roman" w:cs="Times New Roman"/>
          <w:sz w:val="24"/>
          <w:szCs w:val="24"/>
        </w:rPr>
        <w:t xml:space="preserve">(1): 78-97. </w:t>
      </w:r>
      <w:r w:rsidR="00C807CE" w:rsidRPr="00BA4A56">
        <w:rPr>
          <w:rFonts w:ascii="Times New Roman" w:hAnsi="Times New Roman" w:cs="Times New Roman"/>
          <w:sz w:val="24"/>
          <w:szCs w:val="24"/>
        </w:rPr>
        <w:t>https://doi.org/10.26858/eralingua.v7i1.37446</w:t>
      </w:r>
      <w:r>
        <w:rPr>
          <w:rFonts w:ascii="Times New Roman" w:hAnsi="Times New Roman" w:cs="Times New Roman"/>
          <w:sz w:val="24"/>
          <w:szCs w:val="24"/>
        </w:rPr>
        <w:t>.</w:t>
      </w:r>
    </w:p>
    <w:p w14:paraId="6A52522F" w14:textId="25D63A1D" w:rsidR="00C807CE" w:rsidRPr="00866595" w:rsidRDefault="00C807CE" w:rsidP="0042410D">
      <w:pPr>
        <w:ind w:left="360" w:hanging="360"/>
        <w:rPr>
          <w:rFonts w:ascii="Times New Roman" w:hAnsi="Times New Roman" w:cs="Times New Roman"/>
          <w:sz w:val="24"/>
          <w:szCs w:val="24"/>
        </w:rPr>
      </w:pPr>
      <w:r>
        <w:rPr>
          <w:rFonts w:ascii="Times New Roman" w:hAnsi="Times New Roman" w:cs="Times New Roman"/>
          <w:sz w:val="24"/>
          <w:szCs w:val="24"/>
        </w:rPr>
        <w:t xml:space="preserve">Rankin, Andrew. </w:t>
      </w:r>
      <w:r w:rsidR="00866595">
        <w:rPr>
          <w:rFonts w:ascii="Times New Roman" w:hAnsi="Times New Roman" w:cs="Times New Roman"/>
          <w:sz w:val="24"/>
          <w:szCs w:val="24"/>
        </w:rPr>
        <w:t xml:space="preserve">2012. </w:t>
      </w:r>
      <w:r>
        <w:rPr>
          <w:rFonts w:ascii="Times New Roman" w:hAnsi="Times New Roman" w:cs="Times New Roman"/>
          <w:sz w:val="24"/>
          <w:szCs w:val="24"/>
        </w:rPr>
        <w:t>“21</w:t>
      </w:r>
      <w:r w:rsidRPr="00C807CE">
        <w:rPr>
          <w:rFonts w:ascii="Times New Roman" w:hAnsi="Times New Roman" w:cs="Times New Roman"/>
          <w:sz w:val="24"/>
          <w:szCs w:val="24"/>
          <w:vertAlign w:val="superscript"/>
        </w:rPr>
        <w:t>st</w:t>
      </w:r>
      <w:r>
        <w:rPr>
          <w:rFonts w:ascii="Times New Roman" w:hAnsi="Times New Roman" w:cs="Times New Roman"/>
          <w:sz w:val="24"/>
          <w:szCs w:val="24"/>
        </w:rPr>
        <w:t xml:space="preserve">-Century Y akuza: Recent Trends in Organized Crime in Japan.” </w:t>
      </w:r>
      <w:r>
        <w:rPr>
          <w:rFonts w:ascii="Times New Roman" w:hAnsi="Times New Roman" w:cs="Times New Roman"/>
          <w:i/>
          <w:iCs/>
          <w:sz w:val="24"/>
          <w:szCs w:val="24"/>
        </w:rPr>
        <w:t>Asia-Pacific Journal Japan Focus</w:t>
      </w:r>
      <w:r w:rsidR="00866595">
        <w:rPr>
          <w:rFonts w:ascii="Times New Roman" w:hAnsi="Times New Roman" w:cs="Times New Roman"/>
          <w:i/>
          <w:iCs/>
          <w:sz w:val="24"/>
          <w:szCs w:val="24"/>
        </w:rPr>
        <w:t xml:space="preserve"> </w:t>
      </w:r>
      <w:r w:rsidR="00866595">
        <w:rPr>
          <w:rFonts w:ascii="Times New Roman" w:hAnsi="Times New Roman" w:cs="Times New Roman"/>
          <w:sz w:val="24"/>
          <w:szCs w:val="24"/>
        </w:rPr>
        <w:t xml:space="preserve">10 (7). </w:t>
      </w:r>
      <w:r w:rsidR="00866595" w:rsidRPr="00866595">
        <w:rPr>
          <w:rFonts w:ascii="Times New Roman" w:hAnsi="Times New Roman" w:cs="Times New Roman"/>
          <w:sz w:val="24"/>
          <w:szCs w:val="24"/>
        </w:rPr>
        <w:t>https://apjjf.org/2012/10/7/andrew-rankin/3688/article</w:t>
      </w:r>
    </w:p>
    <w:p w14:paraId="0309985D" w14:textId="50E89884" w:rsidR="00DD5A6C" w:rsidRPr="004802E4" w:rsidRDefault="00DD5A6C" w:rsidP="0042410D">
      <w:pPr>
        <w:ind w:left="360" w:hanging="360"/>
        <w:rPr>
          <w:rFonts w:ascii="Times New Roman" w:hAnsi="Times New Roman" w:cs="Times New Roman"/>
          <w:sz w:val="24"/>
          <w:szCs w:val="24"/>
        </w:rPr>
      </w:pPr>
      <w:r>
        <w:rPr>
          <w:rFonts w:ascii="Times New Roman" w:hAnsi="Times New Roman" w:cs="Times New Roman"/>
          <w:sz w:val="24"/>
          <w:szCs w:val="24"/>
        </w:rPr>
        <w:t xml:space="preserve">United States Attorney’s Office </w:t>
      </w:r>
      <w:r w:rsidR="004802E4">
        <w:rPr>
          <w:rFonts w:ascii="Times New Roman" w:hAnsi="Times New Roman" w:cs="Times New Roman"/>
          <w:sz w:val="24"/>
          <w:szCs w:val="24"/>
        </w:rPr>
        <w:t>Southern</w:t>
      </w:r>
      <w:r>
        <w:rPr>
          <w:rFonts w:ascii="Times New Roman" w:hAnsi="Times New Roman" w:cs="Times New Roman"/>
          <w:sz w:val="24"/>
          <w:szCs w:val="24"/>
        </w:rPr>
        <w:t xml:space="preserve"> District of New York. </w:t>
      </w:r>
      <w:r w:rsidR="004802E4">
        <w:rPr>
          <w:rFonts w:ascii="Times New Roman" w:hAnsi="Times New Roman" w:cs="Times New Roman"/>
          <w:sz w:val="24"/>
          <w:szCs w:val="24"/>
        </w:rPr>
        <w:t xml:space="preserve">2022. </w:t>
      </w:r>
      <w:r>
        <w:rPr>
          <w:rFonts w:ascii="Times New Roman" w:hAnsi="Times New Roman" w:cs="Times New Roman"/>
          <w:sz w:val="24"/>
          <w:szCs w:val="24"/>
        </w:rPr>
        <w:t>“</w:t>
      </w:r>
      <w:r w:rsidR="004802E4" w:rsidRPr="004802E4">
        <w:rPr>
          <w:rFonts w:ascii="Times New Roman" w:hAnsi="Times New Roman" w:cs="Times New Roman"/>
          <w:sz w:val="24"/>
          <w:szCs w:val="24"/>
        </w:rPr>
        <w:t>U.S. Attorney Announces Arrests Of A Yakuza Leader And Affiliates For International Trafficking Of Narcotics And Weapons, Including Surface-To-Air Missiles</w:t>
      </w:r>
      <w:r w:rsidR="004802E4">
        <w:rPr>
          <w:rFonts w:ascii="Times New Roman" w:hAnsi="Times New Roman" w:cs="Times New Roman"/>
          <w:sz w:val="24"/>
          <w:szCs w:val="24"/>
        </w:rPr>
        <w:t xml:space="preserve">.” </w:t>
      </w:r>
      <w:r w:rsidR="004802E4" w:rsidRPr="004802E4">
        <w:rPr>
          <w:rFonts w:ascii="Times New Roman" w:hAnsi="Times New Roman" w:cs="Times New Roman"/>
          <w:i/>
          <w:iCs/>
          <w:sz w:val="24"/>
          <w:szCs w:val="24"/>
        </w:rPr>
        <w:t xml:space="preserve">United States </w:t>
      </w:r>
      <w:r w:rsidR="0040368F">
        <w:rPr>
          <w:rFonts w:ascii="Times New Roman" w:hAnsi="Times New Roman" w:cs="Times New Roman"/>
          <w:i/>
          <w:iCs/>
          <w:sz w:val="24"/>
          <w:szCs w:val="24"/>
        </w:rPr>
        <w:t>Department of Justice</w:t>
      </w:r>
      <w:r w:rsidR="004802E4">
        <w:rPr>
          <w:rFonts w:ascii="Times New Roman" w:hAnsi="Times New Roman" w:cs="Times New Roman"/>
          <w:i/>
          <w:iCs/>
          <w:sz w:val="24"/>
          <w:szCs w:val="24"/>
        </w:rPr>
        <w:t xml:space="preserve">. </w:t>
      </w:r>
      <w:r w:rsidR="004802E4">
        <w:rPr>
          <w:rFonts w:ascii="Times New Roman" w:hAnsi="Times New Roman" w:cs="Times New Roman"/>
          <w:sz w:val="24"/>
          <w:szCs w:val="24"/>
        </w:rPr>
        <w:t>April 7.</w:t>
      </w:r>
      <w:r w:rsidR="0040368F">
        <w:rPr>
          <w:rFonts w:ascii="Times New Roman" w:hAnsi="Times New Roman" w:cs="Times New Roman"/>
          <w:sz w:val="24"/>
          <w:szCs w:val="24"/>
        </w:rPr>
        <w:t xml:space="preserve"> </w:t>
      </w:r>
      <w:r w:rsidR="0040368F" w:rsidRPr="0040368F">
        <w:rPr>
          <w:rFonts w:ascii="Times New Roman" w:hAnsi="Times New Roman" w:cs="Times New Roman"/>
          <w:sz w:val="24"/>
          <w:szCs w:val="24"/>
        </w:rPr>
        <w:t>https://www.justice.gov/usao-sdny/pr/manhattan-us-attorney-announces-arrests-yakuza-leader-and-affiliates-international</w:t>
      </w:r>
      <w:r w:rsidR="0040368F">
        <w:rPr>
          <w:rFonts w:ascii="Times New Roman" w:hAnsi="Times New Roman" w:cs="Times New Roman"/>
          <w:sz w:val="24"/>
          <w:szCs w:val="24"/>
        </w:rPr>
        <w:t>.</w:t>
      </w:r>
    </w:p>
    <w:p w14:paraId="518DDAB1" w14:textId="3272DFC7" w:rsidR="001D23AA" w:rsidRPr="005C4436" w:rsidRDefault="001D23AA" w:rsidP="0042410D">
      <w:pPr>
        <w:ind w:left="360" w:hanging="360"/>
        <w:rPr>
          <w:rFonts w:ascii="Times New Roman" w:hAnsi="Times New Roman" w:cs="Times New Roman"/>
          <w:sz w:val="24"/>
          <w:szCs w:val="24"/>
        </w:rPr>
      </w:pPr>
      <w:r w:rsidRPr="009C727E">
        <w:rPr>
          <w:rFonts w:ascii="Times New Roman" w:hAnsi="Times New Roman" w:cs="Times New Roman"/>
          <w:sz w:val="24"/>
          <w:szCs w:val="24"/>
        </w:rPr>
        <w:t>Yaminotantei.org.</w:t>
      </w:r>
      <w:r>
        <w:rPr>
          <w:rFonts w:ascii="Times New Roman" w:hAnsi="Times New Roman" w:cs="Times New Roman"/>
          <w:sz w:val="24"/>
          <w:szCs w:val="24"/>
        </w:rPr>
        <w:t xml:space="preserve"> 2023. “</w:t>
      </w:r>
      <w:r w:rsidRPr="001D23AA">
        <w:rPr>
          <w:rFonts w:ascii="Times New Roman" w:hAnsi="Times New Roman" w:cs="Times New Roman"/>
          <w:sz w:val="24"/>
          <w:szCs w:val="24"/>
        </w:rPr>
        <w:t>What Is The Yakuza's Role In Prostitution And Human Trafficking?</w:t>
      </w:r>
      <w:r>
        <w:rPr>
          <w:rFonts w:ascii="Times New Roman" w:hAnsi="Times New Roman" w:cs="Times New Roman"/>
          <w:sz w:val="24"/>
          <w:szCs w:val="24"/>
        </w:rPr>
        <w:t xml:space="preserve">” </w:t>
      </w:r>
      <w:r w:rsidRPr="001D23AA">
        <w:rPr>
          <w:rFonts w:ascii="Times New Roman" w:hAnsi="Times New Roman" w:cs="Times New Roman"/>
          <w:i/>
          <w:iCs/>
          <w:sz w:val="24"/>
          <w:szCs w:val="24"/>
        </w:rPr>
        <w:t>Yaminotantei.org</w:t>
      </w:r>
      <w:r>
        <w:rPr>
          <w:rFonts w:ascii="Times New Roman" w:hAnsi="Times New Roman" w:cs="Times New Roman"/>
          <w:sz w:val="24"/>
          <w:szCs w:val="24"/>
        </w:rPr>
        <w:t xml:space="preserve">. July 3. </w:t>
      </w:r>
      <w:r w:rsidR="00BF5C62" w:rsidRPr="00BF5C62">
        <w:rPr>
          <w:rFonts w:ascii="Times New Roman" w:hAnsi="Times New Roman" w:cs="Times New Roman"/>
          <w:sz w:val="24"/>
          <w:szCs w:val="24"/>
        </w:rPr>
        <w:t>https://www.yaminotantei.org/post/what-is-the-yakuza-s-role-in-prostitution-and-human-trafficking</w:t>
      </w:r>
      <w:r w:rsidR="00BF5C62">
        <w:rPr>
          <w:rFonts w:ascii="Times New Roman" w:hAnsi="Times New Roman" w:cs="Times New Roman"/>
          <w:sz w:val="24"/>
          <w:szCs w:val="24"/>
        </w:rPr>
        <w:t>.</w:t>
      </w:r>
    </w:p>
    <w:p w14:paraId="672C075E" w14:textId="3C745E55" w:rsidR="00B32585" w:rsidRPr="009C727E" w:rsidRDefault="00B32585" w:rsidP="009C727E">
      <w:pPr>
        <w:spacing w:after="0" w:line="240" w:lineRule="auto"/>
        <w:ind w:left="360" w:hanging="360"/>
        <w:rPr>
          <w:rFonts w:ascii="Times New Roman" w:hAnsi="Times New Roman" w:cs="Times New Roman"/>
          <w:i/>
          <w:iCs/>
          <w:color w:val="000000" w:themeColor="text1"/>
          <w:kern w:val="0"/>
          <w:sz w:val="24"/>
          <w:szCs w:val="24"/>
          <w14:ligatures w14:val="none"/>
        </w:rPr>
      </w:pPr>
      <w:r w:rsidRPr="009C727E">
        <w:rPr>
          <w:rFonts w:ascii="Times New Roman" w:hAnsi="Times New Roman" w:cs="Times New Roman"/>
          <w:sz w:val="24"/>
          <w:szCs w:val="24"/>
        </w:rPr>
        <w:t>Yaminotantei.org.</w:t>
      </w:r>
      <w:r w:rsidR="00D16ACC" w:rsidRPr="009C727E">
        <w:rPr>
          <w:rFonts w:ascii="Times New Roman" w:hAnsi="Times New Roman" w:cs="Times New Roman"/>
          <w:sz w:val="24"/>
          <w:szCs w:val="24"/>
        </w:rPr>
        <w:t xml:space="preserve"> “What Measures has the Japanese Government Taken to Combat the Yakuza.” </w:t>
      </w:r>
      <w:r w:rsidR="00D16ACC" w:rsidRPr="009C727E">
        <w:rPr>
          <w:rFonts w:ascii="Times New Roman" w:hAnsi="Times New Roman" w:cs="Times New Roman"/>
          <w:i/>
          <w:iCs/>
          <w:sz w:val="24"/>
          <w:szCs w:val="24"/>
        </w:rPr>
        <w:t>Yaminotantei.org</w:t>
      </w:r>
      <w:r w:rsidR="00D16ACC" w:rsidRPr="009C727E">
        <w:rPr>
          <w:rFonts w:ascii="Times New Roman" w:hAnsi="Times New Roman" w:cs="Times New Roman"/>
          <w:sz w:val="24"/>
          <w:szCs w:val="24"/>
        </w:rPr>
        <w:t>. Accessed February 22, 2026.</w:t>
      </w:r>
      <w:r w:rsidR="006A0648" w:rsidRPr="009C727E">
        <w:rPr>
          <w:rFonts w:ascii="Times New Roman" w:hAnsi="Times New Roman" w:cs="Times New Roman"/>
          <w:sz w:val="24"/>
          <w:szCs w:val="24"/>
        </w:rPr>
        <w:t xml:space="preserve"> https://www.yaminotantei.org/post/what-measures-has-the-japanese-government-taken-to-combat-the-yakuza.</w:t>
      </w:r>
    </w:p>
    <w:sectPr w:rsidR="00B32585" w:rsidRPr="009C727E" w:rsidSect="00933D0A">
      <w:head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DDC36" w14:textId="77777777" w:rsidR="00C73D7B" w:rsidRDefault="00C73D7B" w:rsidP="00814E65">
      <w:pPr>
        <w:spacing w:after="0" w:line="240" w:lineRule="auto"/>
      </w:pPr>
      <w:r>
        <w:separator/>
      </w:r>
    </w:p>
  </w:endnote>
  <w:endnote w:type="continuationSeparator" w:id="0">
    <w:p w14:paraId="40E6BF2B" w14:textId="77777777" w:rsidR="00C73D7B" w:rsidRDefault="00C73D7B" w:rsidP="00814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0EF53" w14:textId="77777777" w:rsidR="00C73D7B" w:rsidRDefault="00C73D7B" w:rsidP="00814E65">
      <w:pPr>
        <w:spacing w:after="0" w:line="240" w:lineRule="auto"/>
      </w:pPr>
      <w:r>
        <w:separator/>
      </w:r>
    </w:p>
  </w:footnote>
  <w:footnote w:type="continuationSeparator" w:id="0">
    <w:p w14:paraId="180A8F8E" w14:textId="77777777" w:rsidR="00C73D7B" w:rsidRDefault="00C73D7B" w:rsidP="00814E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0863913"/>
      <w:docPartObj>
        <w:docPartGallery w:val="Page Numbers (Top of Page)"/>
        <w:docPartUnique/>
      </w:docPartObj>
    </w:sdtPr>
    <w:sdtEndPr>
      <w:rPr>
        <w:noProof/>
      </w:rPr>
    </w:sdtEndPr>
    <w:sdtContent>
      <w:p w14:paraId="7CC111BB" w14:textId="39C77112" w:rsidR="00933D0A" w:rsidRDefault="00933D0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563D49D" w14:textId="77777777" w:rsidR="00814E65" w:rsidRDefault="00814E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D62B4"/>
    <w:multiLevelType w:val="hybridMultilevel"/>
    <w:tmpl w:val="C3ECC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FC2D54"/>
    <w:multiLevelType w:val="multilevel"/>
    <w:tmpl w:val="4B88F8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9D53D2E"/>
    <w:multiLevelType w:val="hybridMultilevel"/>
    <w:tmpl w:val="A34C0F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5401524">
    <w:abstractNumId w:val="1"/>
  </w:num>
  <w:num w:numId="2" w16cid:durableId="1652369648">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 w:numId="3" w16cid:durableId="149518410">
    <w:abstractNumId w:val="0"/>
  </w:num>
  <w:num w:numId="4" w16cid:durableId="1591289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CF0"/>
    <w:rsid w:val="00000EA5"/>
    <w:rsid w:val="000024F7"/>
    <w:rsid w:val="0000407B"/>
    <w:rsid w:val="00004673"/>
    <w:rsid w:val="000049E4"/>
    <w:rsid w:val="00004DB1"/>
    <w:rsid w:val="000057DF"/>
    <w:rsid w:val="00006040"/>
    <w:rsid w:val="00006D23"/>
    <w:rsid w:val="00006F98"/>
    <w:rsid w:val="00007511"/>
    <w:rsid w:val="00011BA2"/>
    <w:rsid w:val="00013232"/>
    <w:rsid w:val="00013373"/>
    <w:rsid w:val="00016599"/>
    <w:rsid w:val="000170D7"/>
    <w:rsid w:val="00021BD1"/>
    <w:rsid w:val="00022593"/>
    <w:rsid w:val="00023693"/>
    <w:rsid w:val="00024D30"/>
    <w:rsid w:val="000251F5"/>
    <w:rsid w:val="00027957"/>
    <w:rsid w:val="000400A4"/>
    <w:rsid w:val="0004160D"/>
    <w:rsid w:val="00042173"/>
    <w:rsid w:val="000425BF"/>
    <w:rsid w:val="00044498"/>
    <w:rsid w:val="00045DF3"/>
    <w:rsid w:val="0004757D"/>
    <w:rsid w:val="00047CF1"/>
    <w:rsid w:val="000521F1"/>
    <w:rsid w:val="000526C4"/>
    <w:rsid w:val="000527B8"/>
    <w:rsid w:val="00052A11"/>
    <w:rsid w:val="00052FB7"/>
    <w:rsid w:val="00053561"/>
    <w:rsid w:val="00053A59"/>
    <w:rsid w:val="0005494C"/>
    <w:rsid w:val="00055D59"/>
    <w:rsid w:val="00055DDA"/>
    <w:rsid w:val="00056640"/>
    <w:rsid w:val="00057AC5"/>
    <w:rsid w:val="00057DA1"/>
    <w:rsid w:val="00063D35"/>
    <w:rsid w:val="00065308"/>
    <w:rsid w:val="000653B3"/>
    <w:rsid w:val="000662EA"/>
    <w:rsid w:val="00066E3A"/>
    <w:rsid w:val="00071CBA"/>
    <w:rsid w:val="00072B6E"/>
    <w:rsid w:val="00074E3D"/>
    <w:rsid w:val="00075938"/>
    <w:rsid w:val="0007598D"/>
    <w:rsid w:val="00076778"/>
    <w:rsid w:val="00076820"/>
    <w:rsid w:val="000800D2"/>
    <w:rsid w:val="000822A1"/>
    <w:rsid w:val="000826DB"/>
    <w:rsid w:val="00083D21"/>
    <w:rsid w:val="00084F24"/>
    <w:rsid w:val="00084FE4"/>
    <w:rsid w:val="00085E3E"/>
    <w:rsid w:val="00086E94"/>
    <w:rsid w:val="00087D2C"/>
    <w:rsid w:val="0009502E"/>
    <w:rsid w:val="000961B1"/>
    <w:rsid w:val="000A0300"/>
    <w:rsid w:val="000A0EE9"/>
    <w:rsid w:val="000A2AA7"/>
    <w:rsid w:val="000A386A"/>
    <w:rsid w:val="000A722A"/>
    <w:rsid w:val="000A7FD4"/>
    <w:rsid w:val="000B04CB"/>
    <w:rsid w:val="000B1410"/>
    <w:rsid w:val="000B1A9F"/>
    <w:rsid w:val="000B218E"/>
    <w:rsid w:val="000B32F8"/>
    <w:rsid w:val="000B3978"/>
    <w:rsid w:val="000B4B63"/>
    <w:rsid w:val="000B5906"/>
    <w:rsid w:val="000B623D"/>
    <w:rsid w:val="000B6AE8"/>
    <w:rsid w:val="000B77B8"/>
    <w:rsid w:val="000C2B72"/>
    <w:rsid w:val="000C5052"/>
    <w:rsid w:val="000C55F6"/>
    <w:rsid w:val="000C66D3"/>
    <w:rsid w:val="000C6F5A"/>
    <w:rsid w:val="000D08BB"/>
    <w:rsid w:val="000D3FC2"/>
    <w:rsid w:val="000D5DD6"/>
    <w:rsid w:val="000D5F79"/>
    <w:rsid w:val="000D63BE"/>
    <w:rsid w:val="000E2DBC"/>
    <w:rsid w:val="000E2E56"/>
    <w:rsid w:val="000E38DD"/>
    <w:rsid w:val="000E3EC1"/>
    <w:rsid w:val="000E6681"/>
    <w:rsid w:val="000E69B9"/>
    <w:rsid w:val="000E7CDD"/>
    <w:rsid w:val="000F21DE"/>
    <w:rsid w:val="000F2238"/>
    <w:rsid w:val="000F271B"/>
    <w:rsid w:val="000F288F"/>
    <w:rsid w:val="000F5C74"/>
    <w:rsid w:val="000F5DAC"/>
    <w:rsid w:val="000F6128"/>
    <w:rsid w:val="000F6885"/>
    <w:rsid w:val="00102CC4"/>
    <w:rsid w:val="001076EC"/>
    <w:rsid w:val="00112CB5"/>
    <w:rsid w:val="00113694"/>
    <w:rsid w:val="0011474F"/>
    <w:rsid w:val="001148F7"/>
    <w:rsid w:val="00117104"/>
    <w:rsid w:val="001173DE"/>
    <w:rsid w:val="00120BE4"/>
    <w:rsid w:val="0012258D"/>
    <w:rsid w:val="001231A9"/>
    <w:rsid w:val="00123F51"/>
    <w:rsid w:val="00127525"/>
    <w:rsid w:val="001313B4"/>
    <w:rsid w:val="00132967"/>
    <w:rsid w:val="00133229"/>
    <w:rsid w:val="0013383D"/>
    <w:rsid w:val="001343F9"/>
    <w:rsid w:val="00135DBD"/>
    <w:rsid w:val="001367D8"/>
    <w:rsid w:val="00137C8F"/>
    <w:rsid w:val="00137F47"/>
    <w:rsid w:val="00140C75"/>
    <w:rsid w:val="001452F5"/>
    <w:rsid w:val="001477D9"/>
    <w:rsid w:val="00150AB5"/>
    <w:rsid w:val="00150EFF"/>
    <w:rsid w:val="001540D6"/>
    <w:rsid w:val="0015578C"/>
    <w:rsid w:val="0015617F"/>
    <w:rsid w:val="00157101"/>
    <w:rsid w:val="001574EF"/>
    <w:rsid w:val="0015770A"/>
    <w:rsid w:val="00161568"/>
    <w:rsid w:val="0016251D"/>
    <w:rsid w:val="00162847"/>
    <w:rsid w:val="00163681"/>
    <w:rsid w:val="00164424"/>
    <w:rsid w:val="00165834"/>
    <w:rsid w:val="00165A79"/>
    <w:rsid w:val="001666F9"/>
    <w:rsid w:val="001703CF"/>
    <w:rsid w:val="001712CC"/>
    <w:rsid w:val="00171961"/>
    <w:rsid w:val="00171F32"/>
    <w:rsid w:val="00172FDE"/>
    <w:rsid w:val="001755EB"/>
    <w:rsid w:val="00177CC4"/>
    <w:rsid w:val="0018041A"/>
    <w:rsid w:val="00185823"/>
    <w:rsid w:val="001858AB"/>
    <w:rsid w:val="00186EFA"/>
    <w:rsid w:val="00190E1F"/>
    <w:rsid w:val="00191334"/>
    <w:rsid w:val="001919FB"/>
    <w:rsid w:val="00193B11"/>
    <w:rsid w:val="00197066"/>
    <w:rsid w:val="001A071C"/>
    <w:rsid w:val="001A0913"/>
    <w:rsid w:val="001A0BFE"/>
    <w:rsid w:val="001A410E"/>
    <w:rsid w:val="001A5BED"/>
    <w:rsid w:val="001A733B"/>
    <w:rsid w:val="001B2FC7"/>
    <w:rsid w:val="001B3D4C"/>
    <w:rsid w:val="001B3FF4"/>
    <w:rsid w:val="001B5670"/>
    <w:rsid w:val="001B5F38"/>
    <w:rsid w:val="001C05F1"/>
    <w:rsid w:val="001C0AFC"/>
    <w:rsid w:val="001C14F1"/>
    <w:rsid w:val="001C1663"/>
    <w:rsid w:val="001C4B7A"/>
    <w:rsid w:val="001C54B3"/>
    <w:rsid w:val="001C5D1F"/>
    <w:rsid w:val="001C6A1A"/>
    <w:rsid w:val="001C6CE2"/>
    <w:rsid w:val="001D20DE"/>
    <w:rsid w:val="001D23AA"/>
    <w:rsid w:val="001D30B2"/>
    <w:rsid w:val="001D49E9"/>
    <w:rsid w:val="001D7E23"/>
    <w:rsid w:val="001E339C"/>
    <w:rsid w:val="001E3862"/>
    <w:rsid w:val="001E405F"/>
    <w:rsid w:val="001F10A1"/>
    <w:rsid w:val="001F397F"/>
    <w:rsid w:val="001F5A26"/>
    <w:rsid w:val="001F5D43"/>
    <w:rsid w:val="0020233A"/>
    <w:rsid w:val="00202F91"/>
    <w:rsid w:val="00203356"/>
    <w:rsid w:val="0020337F"/>
    <w:rsid w:val="00205137"/>
    <w:rsid w:val="0020586C"/>
    <w:rsid w:val="002058E8"/>
    <w:rsid w:val="002073AE"/>
    <w:rsid w:val="00210235"/>
    <w:rsid w:val="00213C96"/>
    <w:rsid w:val="00215CB7"/>
    <w:rsid w:val="002171F4"/>
    <w:rsid w:val="002176C2"/>
    <w:rsid w:val="002178B9"/>
    <w:rsid w:val="002179ED"/>
    <w:rsid w:val="0022141C"/>
    <w:rsid w:val="00225431"/>
    <w:rsid w:val="00225BE4"/>
    <w:rsid w:val="002279D3"/>
    <w:rsid w:val="00227D10"/>
    <w:rsid w:val="0023238F"/>
    <w:rsid w:val="002326EB"/>
    <w:rsid w:val="00232AEA"/>
    <w:rsid w:val="002335F2"/>
    <w:rsid w:val="00235E86"/>
    <w:rsid w:val="002361F4"/>
    <w:rsid w:val="00241CFB"/>
    <w:rsid w:val="0024306B"/>
    <w:rsid w:val="00243D80"/>
    <w:rsid w:val="00243FCD"/>
    <w:rsid w:val="00244EDD"/>
    <w:rsid w:val="00246680"/>
    <w:rsid w:val="002516CB"/>
    <w:rsid w:val="002527FA"/>
    <w:rsid w:val="00253068"/>
    <w:rsid w:val="00253D7F"/>
    <w:rsid w:val="002547F1"/>
    <w:rsid w:val="0025671D"/>
    <w:rsid w:val="00260280"/>
    <w:rsid w:val="00260600"/>
    <w:rsid w:val="002607A2"/>
    <w:rsid w:val="002609F9"/>
    <w:rsid w:val="00260D82"/>
    <w:rsid w:val="00261F60"/>
    <w:rsid w:val="00263F6C"/>
    <w:rsid w:val="00264A61"/>
    <w:rsid w:val="002662BB"/>
    <w:rsid w:val="00266C9A"/>
    <w:rsid w:val="00267EF9"/>
    <w:rsid w:val="002706A1"/>
    <w:rsid w:val="00270CF4"/>
    <w:rsid w:val="002715EC"/>
    <w:rsid w:val="002740F4"/>
    <w:rsid w:val="00274284"/>
    <w:rsid w:val="00277CBE"/>
    <w:rsid w:val="00277DBD"/>
    <w:rsid w:val="002800D0"/>
    <w:rsid w:val="00284EE3"/>
    <w:rsid w:val="0028546D"/>
    <w:rsid w:val="002854A8"/>
    <w:rsid w:val="002858CB"/>
    <w:rsid w:val="0028735C"/>
    <w:rsid w:val="00290BA3"/>
    <w:rsid w:val="00290CE8"/>
    <w:rsid w:val="00291F34"/>
    <w:rsid w:val="00292233"/>
    <w:rsid w:val="00292DED"/>
    <w:rsid w:val="002934AF"/>
    <w:rsid w:val="0029451C"/>
    <w:rsid w:val="00295769"/>
    <w:rsid w:val="00295DD5"/>
    <w:rsid w:val="00296C0C"/>
    <w:rsid w:val="002A045C"/>
    <w:rsid w:val="002A26A4"/>
    <w:rsid w:val="002A3547"/>
    <w:rsid w:val="002A43B0"/>
    <w:rsid w:val="002A5062"/>
    <w:rsid w:val="002A6421"/>
    <w:rsid w:val="002B02D3"/>
    <w:rsid w:val="002B26F9"/>
    <w:rsid w:val="002B3A9A"/>
    <w:rsid w:val="002B5701"/>
    <w:rsid w:val="002B7028"/>
    <w:rsid w:val="002C12DF"/>
    <w:rsid w:val="002C1365"/>
    <w:rsid w:val="002C41F0"/>
    <w:rsid w:val="002C4A19"/>
    <w:rsid w:val="002C55BB"/>
    <w:rsid w:val="002C5908"/>
    <w:rsid w:val="002C5942"/>
    <w:rsid w:val="002C615F"/>
    <w:rsid w:val="002C6A46"/>
    <w:rsid w:val="002D145F"/>
    <w:rsid w:val="002D3F22"/>
    <w:rsid w:val="002D5555"/>
    <w:rsid w:val="002D6243"/>
    <w:rsid w:val="002D756D"/>
    <w:rsid w:val="002D7EA8"/>
    <w:rsid w:val="002E1F3F"/>
    <w:rsid w:val="002E3066"/>
    <w:rsid w:val="002E39D8"/>
    <w:rsid w:val="002E59DD"/>
    <w:rsid w:val="002E5CB0"/>
    <w:rsid w:val="002E7A56"/>
    <w:rsid w:val="002F2026"/>
    <w:rsid w:val="002F2E7E"/>
    <w:rsid w:val="002F3C5B"/>
    <w:rsid w:val="002F5B76"/>
    <w:rsid w:val="002F655A"/>
    <w:rsid w:val="002F6B75"/>
    <w:rsid w:val="002F7BB9"/>
    <w:rsid w:val="002F7F92"/>
    <w:rsid w:val="0030060B"/>
    <w:rsid w:val="0030161B"/>
    <w:rsid w:val="00304EAC"/>
    <w:rsid w:val="00306016"/>
    <w:rsid w:val="00310413"/>
    <w:rsid w:val="0031101E"/>
    <w:rsid w:val="003131D5"/>
    <w:rsid w:val="0031536F"/>
    <w:rsid w:val="00315999"/>
    <w:rsid w:val="00315AE5"/>
    <w:rsid w:val="0031663A"/>
    <w:rsid w:val="00316C58"/>
    <w:rsid w:val="00322957"/>
    <w:rsid w:val="003235A9"/>
    <w:rsid w:val="00324BB7"/>
    <w:rsid w:val="00327F1A"/>
    <w:rsid w:val="003311FD"/>
    <w:rsid w:val="00331506"/>
    <w:rsid w:val="00332A11"/>
    <w:rsid w:val="00333476"/>
    <w:rsid w:val="0033397B"/>
    <w:rsid w:val="003358B6"/>
    <w:rsid w:val="00336061"/>
    <w:rsid w:val="00344DB0"/>
    <w:rsid w:val="00346D2A"/>
    <w:rsid w:val="00346FF1"/>
    <w:rsid w:val="003474D8"/>
    <w:rsid w:val="0035225D"/>
    <w:rsid w:val="0035321A"/>
    <w:rsid w:val="00354A30"/>
    <w:rsid w:val="003554E4"/>
    <w:rsid w:val="00355771"/>
    <w:rsid w:val="003573CD"/>
    <w:rsid w:val="00357735"/>
    <w:rsid w:val="0036049B"/>
    <w:rsid w:val="00363620"/>
    <w:rsid w:val="00363A17"/>
    <w:rsid w:val="00364DC3"/>
    <w:rsid w:val="00365D0A"/>
    <w:rsid w:val="00370250"/>
    <w:rsid w:val="00374352"/>
    <w:rsid w:val="00375043"/>
    <w:rsid w:val="003759D4"/>
    <w:rsid w:val="003771C0"/>
    <w:rsid w:val="003811AB"/>
    <w:rsid w:val="0038121B"/>
    <w:rsid w:val="00381815"/>
    <w:rsid w:val="00384B3C"/>
    <w:rsid w:val="00385A8C"/>
    <w:rsid w:val="00387298"/>
    <w:rsid w:val="003878F9"/>
    <w:rsid w:val="00390241"/>
    <w:rsid w:val="00391690"/>
    <w:rsid w:val="0039280A"/>
    <w:rsid w:val="00392F76"/>
    <w:rsid w:val="0039440D"/>
    <w:rsid w:val="00395E2F"/>
    <w:rsid w:val="00396A58"/>
    <w:rsid w:val="00397842"/>
    <w:rsid w:val="003978FA"/>
    <w:rsid w:val="003A224D"/>
    <w:rsid w:val="003A2349"/>
    <w:rsid w:val="003A2A41"/>
    <w:rsid w:val="003A40C2"/>
    <w:rsid w:val="003A528B"/>
    <w:rsid w:val="003A5B7B"/>
    <w:rsid w:val="003A6A04"/>
    <w:rsid w:val="003A6D44"/>
    <w:rsid w:val="003A725F"/>
    <w:rsid w:val="003B0A3D"/>
    <w:rsid w:val="003B2400"/>
    <w:rsid w:val="003B2EE2"/>
    <w:rsid w:val="003B308C"/>
    <w:rsid w:val="003B3293"/>
    <w:rsid w:val="003B3E13"/>
    <w:rsid w:val="003B427C"/>
    <w:rsid w:val="003B454A"/>
    <w:rsid w:val="003B46EB"/>
    <w:rsid w:val="003B5B6C"/>
    <w:rsid w:val="003B6A7B"/>
    <w:rsid w:val="003C4673"/>
    <w:rsid w:val="003C4CF0"/>
    <w:rsid w:val="003C5643"/>
    <w:rsid w:val="003C58F8"/>
    <w:rsid w:val="003C601F"/>
    <w:rsid w:val="003C6E57"/>
    <w:rsid w:val="003D26B4"/>
    <w:rsid w:val="003D2DBB"/>
    <w:rsid w:val="003D3136"/>
    <w:rsid w:val="003D3428"/>
    <w:rsid w:val="003D3EF9"/>
    <w:rsid w:val="003D4AF8"/>
    <w:rsid w:val="003D5D95"/>
    <w:rsid w:val="003D7784"/>
    <w:rsid w:val="003E00C6"/>
    <w:rsid w:val="003E0D77"/>
    <w:rsid w:val="003E1346"/>
    <w:rsid w:val="003E17FA"/>
    <w:rsid w:val="003E23FF"/>
    <w:rsid w:val="003E3911"/>
    <w:rsid w:val="003E3EDF"/>
    <w:rsid w:val="003E45E4"/>
    <w:rsid w:val="003E4DC4"/>
    <w:rsid w:val="003F13B8"/>
    <w:rsid w:val="003F2351"/>
    <w:rsid w:val="003F4215"/>
    <w:rsid w:val="0040008D"/>
    <w:rsid w:val="00401969"/>
    <w:rsid w:val="0040206E"/>
    <w:rsid w:val="0040368F"/>
    <w:rsid w:val="0040406C"/>
    <w:rsid w:val="00404D7D"/>
    <w:rsid w:val="004067B8"/>
    <w:rsid w:val="00406A0B"/>
    <w:rsid w:val="00407244"/>
    <w:rsid w:val="004123B0"/>
    <w:rsid w:val="00413C14"/>
    <w:rsid w:val="00414E81"/>
    <w:rsid w:val="00414EF0"/>
    <w:rsid w:val="0041605C"/>
    <w:rsid w:val="0042356A"/>
    <w:rsid w:val="0042410D"/>
    <w:rsid w:val="004251E0"/>
    <w:rsid w:val="00426406"/>
    <w:rsid w:val="00426E96"/>
    <w:rsid w:val="00427DD6"/>
    <w:rsid w:val="00432A58"/>
    <w:rsid w:val="0043651D"/>
    <w:rsid w:val="00436E59"/>
    <w:rsid w:val="004374B2"/>
    <w:rsid w:val="00442C5A"/>
    <w:rsid w:val="004436FB"/>
    <w:rsid w:val="004441EE"/>
    <w:rsid w:val="004448C5"/>
    <w:rsid w:val="004458E3"/>
    <w:rsid w:val="00446F0F"/>
    <w:rsid w:val="0044733F"/>
    <w:rsid w:val="0045022D"/>
    <w:rsid w:val="00452540"/>
    <w:rsid w:val="00453266"/>
    <w:rsid w:val="004552C3"/>
    <w:rsid w:val="0045587C"/>
    <w:rsid w:val="00455939"/>
    <w:rsid w:val="00455B9D"/>
    <w:rsid w:val="004568DA"/>
    <w:rsid w:val="00457F11"/>
    <w:rsid w:val="00460B4B"/>
    <w:rsid w:val="00460D6C"/>
    <w:rsid w:val="004618AD"/>
    <w:rsid w:val="004618DA"/>
    <w:rsid w:val="004632EF"/>
    <w:rsid w:val="00465B01"/>
    <w:rsid w:val="00466834"/>
    <w:rsid w:val="00467504"/>
    <w:rsid w:val="00467E14"/>
    <w:rsid w:val="004739C1"/>
    <w:rsid w:val="00474C7D"/>
    <w:rsid w:val="004752BB"/>
    <w:rsid w:val="00476425"/>
    <w:rsid w:val="0047709C"/>
    <w:rsid w:val="004771E3"/>
    <w:rsid w:val="00477FC7"/>
    <w:rsid w:val="004802E4"/>
    <w:rsid w:val="004817FD"/>
    <w:rsid w:val="004828FC"/>
    <w:rsid w:val="004832DD"/>
    <w:rsid w:val="004847B0"/>
    <w:rsid w:val="004854A1"/>
    <w:rsid w:val="004870FB"/>
    <w:rsid w:val="00491CD0"/>
    <w:rsid w:val="00491F3A"/>
    <w:rsid w:val="004921D9"/>
    <w:rsid w:val="00494656"/>
    <w:rsid w:val="00495019"/>
    <w:rsid w:val="004952AC"/>
    <w:rsid w:val="00495683"/>
    <w:rsid w:val="0049610F"/>
    <w:rsid w:val="004A0470"/>
    <w:rsid w:val="004A0B8E"/>
    <w:rsid w:val="004A20BA"/>
    <w:rsid w:val="004A2E38"/>
    <w:rsid w:val="004A32C9"/>
    <w:rsid w:val="004A7323"/>
    <w:rsid w:val="004B00C8"/>
    <w:rsid w:val="004B0571"/>
    <w:rsid w:val="004B19FA"/>
    <w:rsid w:val="004B2987"/>
    <w:rsid w:val="004B2F52"/>
    <w:rsid w:val="004B308A"/>
    <w:rsid w:val="004B6BAE"/>
    <w:rsid w:val="004C36E6"/>
    <w:rsid w:val="004C3EDB"/>
    <w:rsid w:val="004C537F"/>
    <w:rsid w:val="004C5F8B"/>
    <w:rsid w:val="004C6C20"/>
    <w:rsid w:val="004C70EA"/>
    <w:rsid w:val="004D1C75"/>
    <w:rsid w:val="004D4484"/>
    <w:rsid w:val="004D5590"/>
    <w:rsid w:val="004D6413"/>
    <w:rsid w:val="004D680F"/>
    <w:rsid w:val="004D7A4C"/>
    <w:rsid w:val="004E00CD"/>
    <w:rsid w:val="004E1C2A"/>
    <w:rsid w:val="004E7D50"/>
    <w:rsid w:val="004E7F31"/>
    <w:rsid w:val="004F3FAB"/>
    <w:rsid w:val="004F6CA1"/>
    <w:rsid w:val="004F7A86"/>
    <w:rsid w:val="005004F5"/>
    <w:rsid w:val="00505A61"/>
    <w:rsid w:val="0050685A"/>
    <w:rsid w:val="00510569"/>
    <w:rsid w:val="0051131B"/>
    <w:rsid w:val="0051152B"/>
    <w:rsid w:val="0051596E"/>
    <w:rsid w:val="00517F9C"/>
    <w:rsid w:val="005209CA"/>
    <w:rsid w:val="0052115F"/>
    <w:rsid w:val="0052163D"/>
    <w:rsid w:val="00521AFE"/>
    <w:rsid w:val="00521DC3"/>
    <w:rsid w:val="00524301"/>
    <w:rsid w:val="005244CB"/>
    <w:rsid w:val="0052465F"/>
    <w:rsid w:val="005246E0"/>
    <w:rsid w:val="005258D4"/>
    <w:rsid w:val="00525CB9"/>
    <w:rsid w:val="005260AC"/>
    <w:rsid w:val="00530261"/>
    <w:rsid w:val="005305F2"/>
    <w:rsid w:val="00530A28"/>
    <w:rsid w:val="005315E1"/>
    <w:rsid w:val="005337A6"/>
    <w:rsid w:val="00534980"/>
    <w:rsid w:val="00534E8C"/>
    <w:rsid w:val="00535519"/>
    <w:rsid w:val="005359A9"/>
    <w:rsid w:val="00535BC9"/>
    <w:rsid w:val="00536018"/>
    <w:rsid w:val="005413A7"/>
    <w:rsid w:val="005423F0"/>
    <w:rsid w:val="00542BF8"/>
    <w:rsid w:val="00542F63"/>
    <w:rsid w:val="00544697"/>
    <w:rsid w:val="005478AC"/>
    <w:rsid w:val="00550661"/>
    <w:rsid w:val="00551307"/>
    <w:rsid w:val="00552863"/>
    <w:rsid w:val="00554209"/>
    <w:rsid w:val="00555C2B"/>
    <w:rsid w:val="00562A7A"/>
    <w:rsid w:val="00564DE0"/>
    <w:rsid w:val="00565F8E"/>
    <w:rsid w:val="00566E9F"/>
    <w:rsid w:val="00571456"/>
    <w:rsid w:val="00571A4F"/>
    <w:rsid w:val="00573FE9"/>
    <w:rsid w:val="005751EF"/>
    <w:rsid w:val="00576DD8"/>
    <w:rsid w:val="005776D5"/>
    <w:rsid w:val="005825EA"/>
    <w:rsid w:val="00582726"/>
    <w:rsid w:val="00584FC0"/>
    <w:rsid w:val="005866D7"/>
    <w:rsid w:val="00587105"/>
    <w:rsid w:val="00587F73"/>
    <w:rsid w:val="0059077E"/>
    <w:rsid w:val="00591587"/>
    <w:rsid w:val="00595D6D"/>
    <w:rsid w:val="00597C88"/>
    <w:rsid w:val="005A059B"/>
    <w:rsid w:val="005A2241"/>
    <w:rsid w:val="005B0196"/>
    <w:rsid w:val="005B1E94"/>
    <w:rsid w:val="005B2684"/>
    <w:rsid w:val="005B2C42"/>
    <w:rsid w:val="005B3CFD"/>
    <w:rsid w:val="005B40C5"/>
    <w:rsid w:val="005B5BEF"/>
    <w:rsid w:val="005B67FC"/>
    <w:rsid w:val="005B6E23"/>
    <w:rsid w:val="005B6EFA"/>
    <w:rsid w:val="005B78C1"/>
    <w:rsid w:val="005C4436"/>
    <w:rsid w:val="005C4664"/>
    <w:rsid w:val="005C63CF"/>
    <w:rsid w:val="005C666E"/>
    <w:rsid w:val="005C7F24"/>
    <w:rsid w:val="005C7F76"/>
    <w:rsid w:val="005C7FA7"/>
    <w:rsid w:val="005D1AD1"/>
    <w:rsid w:val="005D1CED"/>
    <w:rsid w:val="005D2E92"/>
    <w:rsid w:val="005D52F8"/>
    <w:rsid w:val="005D67CA"/>
    <w:rsid w:val="005E035D"/>
    <w:rsid w:val="005E1734"/>
    <w:rsid w:val="005E2232"/>
    <w:rsid w:val="005E38A6"/>
    <w:rsid w:val="005E3984"/>
    <w:rsid w:val="005E54B3"/>
    <w:rsid w:val="005E7458"/>
    <w:rsid w:val="005F0435"/>
    <w:rsid w:val="005F2868"/>
    <w:rsid w:val="005F4266"/>
    <w:rsid w:val="005F46F5"/>
    <w:rsid w:val="005F50F5"/>
    <w:rsid w:val="005F6E9E"/>
    <w:rsid w:val="005F7607"/>
    <w:rsid w:val="005F7BCD"/>
    <w:rsid w:val="006006B6"/>
    <w:rsid w:val="0060111F"/>
    <w:rsid w:val="00602E17"/>
    <w:rsid w:val="006030B2"/>
    <w:rsid w:val="006032BC"/>
    <w:rsid w:val="00603811"/>
    <w:rsid w:val="00603D0B"/>
    <w:rsid w:val="006046C8"/>
    <w:rsid w:val="006048C2"/>
    <w:rsid w:val="00604B03"/>
    <w:rsid w:val="00604CD9"/>
    <w:rsid w:val="00605CD1"/>
    <w:rsid w:val="00606CD3"/>
    <w:rsid w:val="00607547"/>
    <w:rsid w:val="006126CB"/>
    <w:rsid w:val="00613615"/>
    <w:rsid w:val="00613B54"/>
    <w:rsid w:val="0061413D"/>
    <w:rsid w:val="0061483A"/>
    <w:rsid w:val="00614D34"/>
    <w:rsid w:val="006153A0"/>
    <w:rsid w:val="0061541B"/>
    <w:rsid w:val="0061577B"/>
    <w:rsid w:val="006166B7"/>
    <w:rsid w:val="00617450"/>
    <w:rsid w:val="006212EC"/>
    <w:rsid w:val="0062137D"/>
    <w:rsid w:val="00622E73"/>
    <w:rsid w:val="00625406"/>
    <w:rsid w:val="006266FB"/>
    <w:rsid w:val="00626EA2"/>
    <w:rsid w:val="00627E73"/>
    <w:rsid w:val="006305BE"/>
    <w:rsid w:val="00631933"/>
    <w:rsid w:val="00632311"/>
    <w:rsid w:val="00633DB7"/>
    <w:rsid w:val="00636BF8"/>
    <w:rsid w:val="00636C84"/>
    <w:rsid w:val="006408B7"/>
    <w:rsid w:val="00641FA6"/>
    <w:rsid w:val="006428A9"/>
    <w:rsid w:val="00646011"/>
    <w:rsid w:val="00647D39"/>
    <w:rsid w:val="00650442"/>
    <w:rsid w:val="00651832"/>
    <w:rsid w:val="00651A7A"/>
    <w:rsid w:val="00653AAE"/>
    <w:rsid w:val="006556BC"/>
    <w:rsid w:val="00655E5D"/>
    <w:rsid w:val="00656413"/>
    <w:rsid w:val="006603A9"/>
    <w:rsid w:val="00660E7A"/>
    <w:rsid w:val="006636D0"/>
    <w:rsid w:val="00663EC4"/>
    <w:rsid w:val="00664656"/>
    <w:rsid w:val="00666142"/>
    <w:rsid w:val="00666B82"/>
    <w:rsid w:val="00667A14"/>
    <w:rsid w:val="00667A1C"/>
    <w:rsid w:val="00667AA6"/>
    <w:rsid w:val="00667EC7"/>
    <w:rsid w:val="006702D7"/>
    <w:rsid w:val="00671F66"/>
    <w:rsid w:val="006741F8"/>
    <w:rsid w:val="00674323"/>
    <w:rsid w:val="00680869"/>
    <w:rsid w:val="00680C32"/>
    <w:rsid w:val="0068198B"/>
    <w:rsid w:val="006823BE"/>
    <w:rsid w:val="0069028A"/>
    <w:rsid w:val="00690489"/>
    <w:rsid w:val="006909AF"/>
    <w:rsid w:val="0069456D"/>
    <w:rsid w:val="00695B36"/>
    <w:rsid w:val="00696615"/>
    <w:rsid w:val="006A0648"/>
    <w:rsid w:val="006A08B7"/>
    <w:rsid w:val="006A1788"/>
    <w:rsid w:val="006A2943"/>
    <w:rsid w:val="006A3E73"/>
    <w:rsid w:val="006A4A46"/>
    <w:rsid w:val="006A4E7B"/>
    <w:rsid w:val="006A4FB6"/>
    <w:rsid w:val="006A5056"/>
    <w:rsid w:val="006A78A7"/>
    <w:rsid w:val="006A78BB"/>
    <w:rsid w:val="006A7AF6"/>
    <w:rsid w:val="006A7B76"/>
    <w:rsid w:val="006B0D2D"/>
    <w:rsid w:val="006B2013"/>
    <w:rsid w:val="006B225D"/>
    <w:rsid w:val="006B2976"/>
    <w:rsid w:val="006B303B"/>
    <w:rsid w:val="006B317E"/>
    <w:rsid w:val="006B529C"/>
    <w:rsid w:val="006B619A"/>
    <w:rsid w:val="006B62E6"/>
    <w:rsid w:val="006C073E"/>
    <w:rsid w:val="006C1892"/>
    <w:rsid w:val="006C49D2"/>
    <w:rsid w:val="006C74DA"/>
    <w:rsid w:val="006D1C98"/>
    <w:rsid w:val="006D270D"/>
    <w:rsid w:val="006D27D7"/>
    <w:rsid w:val="006D7CF0"/>
    <w:rsid w:val="006E1AEB"/>
    <w:rsid w:val="006E2467"/>
    <w:rsid w:val="006E2A9E"/>
    <w:rsid w:val="006E2E06"/>
    <w:rsid w:val="006E3163"/>
    <w:rsid w:val="006E3280"/>
    <w:rsid w:val="006E55EF"/>
    <w:rsid w:val="006E597B"/>
    <w:rsid w:val="006E5CA9"/>
    <w:rsid w:val="006E6666"/>
    <w:rsid w:val="006F133A"/>
    <w:rsid w:val="006F1823"/>
    <w:rsid w:val="006F3BEE"/>
    <w:rsid w:val="006F5216"/>
    <w:rsid w:val="006F52C0"/>
    <w:rsid w:val="006F576F"/>
    <w:rsid w:val="006F5BBB"/>
    <w:rsid w:val="006F63CD"/>
    <w:rsid w:val="00700668"/>
    <w:rsid w:val="00700DA1"/>
    <w:rsid w:val="00701FD0"/>
    <w:rsid w:val="0070252C"/>
    <w:rsid w:val="0070381B"/>
    <w:rsid w:val="00703BF0"/>
    <w:rsid w:val="00704687"/>
    <w:rsid w:val="00706295"/>
    <w:rsid w:val="007065EA"/>
    <w:rsid w:val="007074B7"/>
    <w:rsid w:val="00710699"/>
    <w:rsid w:val="00711577"/>
    <w:rsid w:val="00721929"/>
    <w:rsid w:val="007220FE"/>
    <w:rsid w:val="00723ACB"/>
    <w:rsid w:val="00724456"/>
    <w:rsid w:val="00724671"/>
    <w:rsid w:val="00725397"/>
    <w:rsid w:val="0072544A"/>
    <w:rsid w:val="00726DB3"/>
    <w:rsid w:val="00730231"/>
    <w:rsid w:val="00732A36"/>
    <w:rsid w:val="00733961"/>
    <w:rsid w:val="007343D9"/>
    <w:rsid w:val="007344C5"/>
    <w:rsid w:val="00735918"/>
    <w:rsid w:val="00736911"/>
    <w:rsid w:val="00741175"/>
    <w:rsid w:val="00741B37"/>
    <w:rsid w:val="00741D37"/>
    <w:rsid w:val="00742F1C"/>
    <w:rsid w:val="00744336"/>
    <w:rsid w:val="007443E6"/>
    <w:rsid w:val="007448C9"/>
    <w:rsid w:val="007465BC"/>
    <w:rsid w:val="007501F8"/>
    <w:rsid w:val="007504E8"/>
    <w:rsid w:val="007512D8"/>
    <w:rsid w:val="00752ADD"/>
    <w:rsid w:val="007543C7"/>
    <w:rsid w:val="00756711"/>
    <w:rsid w:val="0075763D"/>
    <w:rsid w:val="00761382"/>
    <w:rsid w:val="00761D1C"/>
    <w:rsid w:val="00762988"/>
    <w:rsid w:val="007654CD"/>
    <w:rsid w:val="00765A5A"/>
    <w:rsid w:val="00765D0F"/>
    <w:rsid w:val="00766AEE"/>
    <w:rsid w:val="00767580"/>
    <w:rsid w:val="00767A82"/>
    <w:rsid w:val="007716DE"/>
    <w:rsid w:val="00773B4A"/>
    <w:rsid w:val="00773FC8"/>
    <w:rsid w:val="00777201"/>
    <w:rsid w:val="00780677"/>
    <w:rsid w:val="00781EE7"/>
    <w:rsid w:val="007838E5"/>
    <w:rsid w:val="007853B9"/>
    <w:rsid w:val="007863F1"/>
    <w:rsid w:val="00786A4A"/>
    <w:rsid w:val="00786E3C"/>
    <w:rsid w:val="007876A1"/>
    <w:rsid w:val="0078770B"/>
    <w:rsid w:val="0078785F"/>
    <w:rsid w:val="00787BDD"/>
    <w:rsid w:val="00790521"/>
    <w:rsid w:val="00791B3E"/>
    <w:rsid w:val="00793682"/>
    <w:rsid w:val="00793718"/>
    <w:rsid w:val="007945E5"/>
    <w:rsid w:val="007976FC"/>
    <w:rsid w:val="007A1482"/>
    <w:rsid w:val="007A204B"/>
    <w:rsid w:val="007A22C8"/>
    <w:rsid w:val="007A3A66"/>
    <w:rsid w:val="007A6082"/>
    <w:rsid w:val="007A632C"/>
    <w:rsid w:val="007A6B29"/>
    <w:rsid w:val="007A77EC"/>
    <w:rsid w:val="007B0720"/>
    <w:rsid w:val="007B2422"/>
    <w:rsid w:val="007B33D6"/>
    <w:rsid w:val="007B4AEA"/>
    <w:rsid w:val="007B55BC"/>
    <w:rsid w:val="007B5C80"/>
    <w:rsid w:val="007B7FDE"/>
    <w:rsid w:val="007C17B5"/>
    <w:rsid w:val="007C466F"/>
    <w:rsid w:val="007C5F38"/>
    <w:rsid w:val="007C62A3"/>
    <w:rsid w:val="007D4406"/>
    <w:rsid w:val="007D4896"/>
    <w:rsid w:val="007D4F85"/>
    <w:rsid w:val="007D547A"/>
    <w:rsid w:val="007D56D7"/>
    <w:rsid w:val="007D6830"/>
    <w:rsid w:val="007D6A18"/>
    <w:rsid w:val="007D7F29"/>
    <w:rsid w:val="007E04A0"/>
    <w:rsid w:val="007E12DB"/>
    <w:rsid w:val="007E24D4"/>
    <w:rsid w:val="007E2F23"/>
    <w:rsid w:val="007E2F9C"/>
    <w:rsid w:val="007E3E0F"/>
    <w:rsid w:val="007E4330"/>
    <w:rsid w:val="007E6FF3"/>
    <w:rsid w:val="007F24B6"/>
    <w:rsid w:val="007F4F1A"/>
    <w:rsid w:val="007F50B2"/>
    <w:rsid w:val="007F5B82"/>
    <w:rsid w:val="007F6AEB"/>
    <w:rsid w:val="007F6C2D"/>
    <w:rsid w:val="007F6F69"/>
    <w:rsid w:val="00800EC5"/>
    <w:rsid w:val="00801F35"/>
    <w:rsid w:val="00805987"/>
    <w:rsid w:val="00811A09"/>
    <w:rsid w:val="00811A5C"/>
    <w:rsid w:val="00812064"/>
    <w:rsid w:val="00812DB6"/>
    <w:rsid w:val="00812E97"/>
    <w:rsid w:val="00813E1F"/>
    <w:rsid w:val="00814E65"/>
    <w:rsid w:val="00815623"/>
    <w:rsid w:val="008223E7"/>
    <w:rsid w:val="00822DA4"/>
    <w:rsid w:val="008235C7"/>
    <w:rsid w:val="008236F3"/>
    <w:rsid w:val="00830B35"/>
    <w:rsid w:val="00832EEA"/>
    <w:rsid w:val="00832FDF"/>
    <w:rsid w:val="00833EC4"/>
    <w:rsid w:val="0083510C"/>
    <w:rsid w:val="008355CE"/>
    <w:rsid w:val="00840868"/>
    <w:rsid w:val="00843126"/>
    <w:rsid w:val="00844410"/>
    <w:rsid w:val="008449BF"/>
    <w:rsid w:val="00845486"/>
    <w:rsid w:val="00846765"/>
    <w:rsid w:val="008501A7"/>
    <w:rsid w:val="0085153C"/>
    <w:rsid w:val="00851A1F"/>
    <w:rsid w:val="008523D5"/>
    <w:rsid w:val="00853BF4"/>
    <w:rsid w:val="008546B0"/>
    <w:rsid w:val="00855A8B"/>
    <w:rsid w:val="00856F3A"/>
    <w:rsid w:val="008576FF"/>
    <w:rsid w:val="00860031"/>
    <w:rsid w:val="00860309"/>
    <w:rsid w:val="00860BF8"/>
    <w:rsid w:val="00862EAC"/>
    <w:rsid w:val="008652B5"/>
    <w:rsid w:val="00866595"/>
    <w:rsid w:val="00870492"/>
    <w:rsid w:val="0087274E"/>
    <w:rsid w:val="0087434D"/>
    <w:rsid w:val="00875C20"/>
    <w:rsid w:val="00877511"/>
    <w:rsid w:val="00880616"/>
    <w:rsid w:val="008840F2"/>
    <w:rsid w:val="008841EE"/>
    <w:rsid w:val="0088453D"/>
    <w:rsid w:val="008850E5"/>
    <w:rsid w:val="00885DED"/>
    <w:rsid w:val="00886F8F"/>
    <w:rsid w:val="00887D84"/>
    <w:rsid w:val="00890B10"/>
    <w:rsid w:val="00892F2B"/>
    <w:rsid w:val="008931FE"/>
    <w:rsid w:val="00893A1A"/>
    <w:rsid w:val="00894020"/>
    <w:rsid w:val="0089421D"/>
    <w:rsid w:val="00895504"/>
    <w:rsid w:val="008A52FF"/>
    <w:rsid w:val="008A6BFD"/>
    <w:rsid w:val="008B07A2"/>
    <w:rsid w:val="008B29C9"/>
    <w:rsid w:val="008B4F8A"/>
    <w:rsid w:val="008B5F05"/>
    <w:rsid w:val="008B6095"/>
    <w:rsid w:val="008C184C"/>
    <w:rsid w:val="008C2145"/>
    <w:rsid w:val="008C28F6"/>
    <w:rsid w:val="008C3FC3"/>
    <w:rsid w:val="008C4124"/>
    <w:rsid w:val="008C4E9E"/>
    <w:rsid w:val="008C5134"/>
    <w:rsid w:val="008C5D7A"/>
    <w:rsid w:val="008C5E10"/>
    <w:rsid w:val="008C636D"/>
    <w:rsid w:val="008C6CEB"/>
    <w:rsid w:val="008C762E"/>
    <w:rsid w:val="008D1A6F"/>
    <w:rsid w:val="008D2814"/>
    <w:rsid w:val="008D2853"/>
    <w:rsid w:val="008D7657"/>
    <w:rsid w:val="008E066A"/>
    <w:rsid w:val="008E1283"/>
    <w:rsid w:val="008E3420"/>
    <w:rsid w:val="008F02E8"/>
    <w:rsid w:val="008F02EE"/>
    <w:rsid w:val="008F03C4"/>
    <w:rsid w:val="008F08E2"/>
    <w:rsid w:val="008F0B48"/>
    <w:rsid w:val="008F30B9"/>
    <w:rsid w:val="008F3443"/>
    <w:rsid w:val="008F4DC4"/>
    <w:rsid w:val="00901A46"/>
    <w:rsid w:val="00901DBE"/>
    <w:rsid w:val="0090489E"/>
    <w:rsid w:val="00905092"/>
    <w:rsid w:val="009053D9"/>
    <w:rsid w:val="009055EA"/>
    <w:rsid w:val="00907A39"/>
    <w:rsid w:val="009112A3"/>
    <w:rsid w:val="009121C2"/>
    <w:rsid w:val="0091335A"/>
    <w:rsid w:val="00913383"/>
    <w:rsid w:val="009151AC"/>
    <w:rsid w:val="00915F25"/>
    <w:rsid w:val="009175DC"/>
    <w:rsid w:val="00920534"/>
    <w:rsid w:val="00920C3A"/>
    <w:rsid w:val="00921163"/>
    <w:rsid w:val="00921F01"/>
    <w:rsid w:val="0092368B"/>
    <w:rsid w:val="00923BE2"/>
    <w:rsid w:val="00924C43"/>
    <w:rsid w:val="00924CF6"/>
    <w:rsid w:val="00925034"/>
    <w:rsid w:val="00925CA1"/>
    <w:rsid w:val="009260A0"/>
    <w:rsid w:val="009264AF"/>
    <w:rsid w:val="00927220"/>
    <w:rsid w:val="009337B5"/>
    <w:rsid w:val="00933D0A"/>
    <w:rsid w:val="00933FC9"/>
    <w:rsid w:val="00935AD5"/>
    <w:rsid w:val="009376D1"/>
    <w:rsid w:val="0094096E"/>
    <w:rsid w:val="00940C95"/>
    <w:rsid w:val="00941D3D"/>
    <w:rsid w:val="00942F49"/>
    <w:rsid w:val="00943F64"/>
    <w:rsid w:val="0094697A"/>
    <w:rsid w:val="0095000F"/>
    <w:rsid w:val="00950CB4"/>
    <w:rsid w:val="0095146F"/>
    <w:rsid w:val="009533E5"/>
    <w:rsid w:val="00954134"/>
    <w:rsid w:val="00954FC6"/>
    <w:rsid w:val="00957C3D"/>
    <w:rsid w:val="0096054E"/>
    <w:rsid w:val="0096106E"/>
    <w:rsid w:val="009616FB"/>
    <w:rsid w:val="00962786"/>
    <w:rsid w:val="00972039"/>
    <w:rsid w:val="00972EEF"/>
    <w:rsid w:val="00972F69"/>
    <w:rsid w:val="0097532A"/>
    <w:rsid w:val="00976989"/>
    <w:rsid w:val="00977C94"/>
    <w:rsid w:val="00980561"/>
    <w:rsid w:val="00980BE1"/>
    <w:rsid w:val="00981A29"/>
    <w:rsid w:val="00982B60"/>
    <w:rsid w:val="009849BA"/>
    <w:rsid w:val="0098515D"/>
    <w:rsid w:val="009869EB"/>
    <w:rsid w:val="00987A14"/>
    <w:rsid w:val="00990133"/>
    <w:rsid w:val="00990238"/>
    <w:rsid w:val="009904C1"/>
    <w:rsid w:val="009907C5"/>
    <w:rsid w:val="00992690"/>
    <w:rsid w:val="00992FE3"/>
    <w:rsid w:val="009967E8"/>
    <w:rsid w:val="00997619"/>
    <w:rsid w:val="00997B17"/>
    <w:rsid w:val="009A051E"/>
    <w:rsid w:val="009A0CFA"/>
    <w:rsid w:val="009A1187"/>
    <w:rsid w:val="009A331E"/>
    <w:rsid w:val="009A3514"/>
    <w:rsid w:val="009A4D1E"/>
    <w:rsid w:val="009A50BB"/>
    <w:rsid w:val="009A74F5"/>
    <w:rsid w:val="009A786A"/>
    <w:rsid w:val="009A7A24"/>
    <w:rsid w:val="009B1A28"/>
    <w:rsid w:val="009B293C"/>
    <w:rsid w:val="009B3C7E"/>
    <w:rsid w:val="009B3F58"/>
    <w:rsid w:val="009B6BD1"/>
    <w:rsid w:val="009B72A6"/>
    <w:rsid w:val="009B7722"/>
    <w:rsid w:val="009C0219"/>
    <w:rsid w:val="009C02C7"/>
    <w:rsid w:val="009C125B"/>
    <w:rsid w:val="009C176B"/>
    <w:rsid w:val="009C4306"/>
    <w:rsid w:val="009C5DEC"/>
    <w:rsid w:val="009C727E"/>
    <w:rsid w:val="009D0354"/>
    <w:rsid w:val="009D1F3B"/>
    <w:rsid w:val="009D2E18"/>
    <w:rsid w:val="009D32D6"/>
    <w:rsid w:val="009D6D6C"/>
    <w:rsid w:val="009D710B"/>
    <w:rsid w:val="009E1671"/>
    <w:rsid w:val="009E2239"/>
    <w:rsid w:val="009E4041"/>
    <w:rsid w:val="009E406E"/>
    <w:rsid w:val="009E4B54"/>
    <w:rsid w:val="009E732A"/>
    <w:rsid w:val="009F0C19"/>
    <w:rsid w:val="009F2230"/>
    <w:rsid w:val="009F5F23"/>
    <w:rsid w:val="009F77D0"/>
    <w:rsid w:val="00A00946"/>
    <w:rsid w:val="00A00AB5"/>
    <w:rsid w:val="00A01FF8"/>
    <w:rsid w:val="00A02A03"/>
    <w:rsid w:val="00A059F6"/>
    <w:rsid w:val="00A05D23"/>
    <w:rsid w:val="00A05EFC"/>
    <w:rsid w:val="00A07DAB"/>
    <w:rsid w:val="00A10AA2"/>
    <w:rsid w:val="00A15C23"/>
    <w:rsid w:val="00A163F1"/>
    <w:rsid w:val="00A17024"/>
    <w:rsid w:val="00A1782E"/>
    <w:rsid w:val="00A17998"/>
    <w:rsid w:val="00A208C9"/>
    <w:rsid w:val="00A23B72"/>
    <w:rsid w:val="00A23C7C"/>
    <w:rsid w:val="00A27330"/>
    <w:rsid w:val="00A30008"/>
    <w:rsid w:val="00A33B14"/>
    <w:rsid w:val="00A340F9"/>
    <w:rsid w:val="00A35767"/>
    <w:rsid w:val="00A37726"/>
    <w:rsid w:val="00A37C65"/>
    <w:rsid w:val="00A40E98"/>
    <w:rsid w:val="00A414C0"/>
    <w:rsid w:val="00A41ABB"/>
    <w:rsid w:val="00A41B50"/>
    <w:rsid w:val="00A4205C"/>
    <w:rsid w:val="00A43568"/>
    <w:rsid w:val="00A438C5"/>
    <w:rsid w:val="00A44946"/>
    <w:rsid w:val="00A44D9D"/>
    <w:rsid w:val="00A4774C"/>
    <w:rsid w:val="00A503CA"/>
    <w:rsid w:val="00A516B4"/>
    <w:rsid w:val="00A54DD6"/>
    <w:rsid w:val="00A57561"/>
    <w:rsid w:val="00A60C3B"/>
    <w:rsid w:val="00A60EF1"/>
    <w:rsid w:val="00A6123C"/>
    <w:rsid w:val="00A61526"/>
    <w:rsid w:val="00A619C4"/>
    <w:rsid w:val="00A62747"/>
    <w:rsid w:val="00A6274B"/>
    <w:rsid w:val="00A63FCA"/>
    <w:rsid w:val="00A65205"/>
    <w:rsid w:val="00A655E6"/>
    <w:rsid w:val="00A65CB8"/>
    <w:rsid w:val="00A65F8B"/>
    <w:rsid w:val="00A666DA"/>
    <w:rsid w:val="00A67617"/>
    <w:rsid w:val="00A67A43"/>
    <w:rsid w:val="00A7159B"/>
    <w:rsid w:val="00A71841"/>
    <w:rsid w:val="00A7237D"/>
    <w:rsid w:val="00A74C9D"/>
    <w:rsid w:val="00A74D4B"/>
    <w:rsid w:val="00A75B37"/>
    <w:rsid w:val="00A77F05"/>
    <w:rsid w:val="00A81559"/>
    <w:rsid w:val="00A85819"/>
    <w:rsid w:val="00A86DD1"/>
    <w:rsid w:val="00A87B80"/>
    <w:rsid w:val="00A9355A"/>
    <w:rsid w:val="00A95309"/>
    <w:rsid w:val="00A96132"/>
    <w:rsid w:val="00AA278C"/>
    <w:rsid w:val="00AA2B9C"/>
    <w:rsid w:val="00AA2CFD"/>
    <w:rsid w:val="00AA390F"/>
    <w:rsid w:val="00AA407B"/>
    <w:rsid w:val="00AA412E"/>
    <w:rsid w:val="00AA475A"/>
    <w:rsid w:val="00AA66BF"/>
    <w:rsid w:val="00AA7538"/>
    <w:rsid w:val="00AA7774"/>
    <w:rsid w:val="00AB3A0C"/>
    <w:rsid w:val="00AB4FB1"/>
    <w:rsid w:val="00AB71E1"/>
    <w:rsid w:val="00AC0922"/>
    <w:rsid w:val="00AC222A"/>
    <w:rsid w:val="00AC273B"/>
    <w:rsid w:val="00AC51F2"/>
    <w:rsid w:val="00AC5505"/>
    <w:rsid w:val="00AC5556"/>
    <w:rsid w:val="00AD008A"/>
    <w:rsid w:val="00AD0250"/>
    <w:rsid w:val="00AD137D"/>
    <w:rsid w:val="00AD198B"/>
    <w:rsid w:val="00AD1AEE"/>
    <w:rsid w:val="00AD253F"/>
    <w:rsid w:val="00AD2A1B"/>
    <w:rsid w:val="00AD336D"/>
    <w:rsid w:val="00AD372F"/>
    <w:rsid w:val="00AD3991"/>
    <w:rsid w:val="00AD465C"/>
    <w:rsid w:val="00AD6463"/>
    <w:rsid w:val="00AD7E4E"/>
    <w:rsid w:val="00AE15B2"/>
    <w:rsid w:val="00AE2557"/>
    <w:rsid w:val="00AE3757"/>
    <w:rsid w:val="00AE3AD0"/>
    <w:rsid w:val="00AE4024"/>
    <w:rsid w:val="00AF136B"/>
    <w:rsid w:val="00AF13C0"/>
    <w:rsid w:val="00AF394E"/>
    <w:rsid w:val="00AF3950"/>
    <w:rsid w:val="00AF4181"/>
    <w:rsid w:val="00AF458E"/>
    <w:rsid w:val="00AF554E"/>
    <w:rsid w:val="00AF56EE"/>
    <w:rsid w:val="00AF6060"/>
    <w:rsid w:val="00AF6EFE"/>
    <w:rsid w:val="00AF7BE1"/>
    <w:rsid w:val="00B009D4"/>
    <w:rsid w:val="00B0128A"/>
    <w:rsid w:val="00B03EAB"/>
    <w:rsid w:val="00B06449"/>
    <w:rsid w:val="00B16625"/>
    <w:rsid w:val="00B17625"/>
    <w:rsid w:val="00B25DC1"/>
    <w:rsid w:val="00B263DA"/>
    <w:rsid w:val="00B266CB"/>
    <w:rsid w:val="00B31E86"/>
    <w:rsid w:val="00B32585"/>
    <w:rsid w:val="00B32F1C"/>
    <w:rsid w:val="00B33696"/>
    <w:rsid w:val="00B33B0D"/>
    <w:rsid w:val="00B3415C"/>
    <w:rsid w:val="00B34480"/>
    <w:rsid w:val="00B35585"/>
    <w:rsid w:val="00B36EC4"/>
    <w:rsid w:val="00B378EE"/>
    <w:rsid w:val="00B37C8A"/>
    <w:rsid w:val="00B37F85"/>
    <w:rsid w:val="00B405B0"/>
    <w:rsid w:val="00B409FE"/>
    <w:rsid w:val="00B41FEF"/>
    <w:rsid w:val="00B434CA"/>
    <w:rsid w:val="00B453B8"/>
    <w:rsid w:val="00B473F1"/>
    <w:rsid w:val="00B50016"/>
    <w:rsid w:val="00B50174"/>
    <w:rsid w:val="00B50D33"/>
    <w:rsid w:val="00B51E29"/>
    <w:rsid w:val="00B559FB"/>
    <w:rsid w:val="00B60CDD"/>
    <w:rsid w:val="00B635A6"/>
    <w:rsid w:val="00B70987"/>
    <w:rsid w:val="00B7176B"/>
    <w:rsid w:val="00B719B5"/>
    <w:rsid w:val="00B720EE"/>
    <w:rsid w:val="00B72A3F"/>
    <w:rsid w:val="00B75C8D"/>
    <w:rsid w:val="00B80D10"/>
    <w:rsid w:val="00B81B39"/>
    <w:rsid w:val="00B81DFE"/>
    <w:rsid w:val="00B82B3C"/>
    <w:rsid w:val="00B83731"/>
    <w:rsid w:val="00B84D3F"/>
    <w:rsid w:val="00B86BB3"/>
    <w:rsid w:val="00B900C4"/>
    <w:rsid w:val="00B909E2"/>
    <w:rsid w:val="00B929BC"/>
    <w:rsid w:val="00B92B70"/>
    <w:rsid w:val="00B95CCF"/>
    <w:rsid w:val="00B96541"/>
    <w:rsid w:val="00BA3F4E"/>
    <w:rsid w:val="00BA4A56"/>
    <w:rsid w:val="00BA692F"/>
    <w:rsid w:val="00BB3B6A"/>
    <w:rsid w:val="00BC18AB"/>
    <w:rsid w:val="00BC3748"/>
    <w:rsid w:val="00BC401D"/>
    <w:rsid w:val="00BC4182"/>
    <w:rsid w:val="00BC4A0D"/>
    <w:rsid w:val="00BC4D6A"/>
    <w:rsid w:val="00BC563F"/>
    <w:rsid w:val="00BC6F58"/>
    <w:rsid w:val="00BC76D8"/>
    <w:rsid w:val="00BC7B40"/>
    <w:rsid w:val="00BD10DA"/>
    <w:rsid w:val="00BD153B"/>
    <w:rsid w:val="00BD2E2E"/>
    <w:rsid w:val="00BD4CA2"/>
    <w:rsid w:val="00BD4CE2"/>
    <w:rsid w:val="00BD7D18"/>
    <w:rsid w:val="00BD7F06"/>
    <w:rsid w:val="00BE16CA"/>
    <w:rsid w:val="00BE4726"/>
    <w:rsid w:val="00BE5472"/>
    <w:rsid w:val="00BE57E0"/>
    <w:rsid w:val="00BE72B4"/>
    <w:rsid w:val="00BE73F7"/>
    <w:rsid w:val="00BE7797"/>
    <w:rsid w:val="00BF1556"/>
    <w:rsid w:val="00BF282D"/>
    <w:rsid w:val="00BF5AAD"/>
    <w:rsid w:val="00BF5C62"/>
    <w:rsid w:val="00BF7CA2"/>
    <w:rsid w:val="00C01175"/>
    <w:rsid w:val="00C023B5"/>
    <w:rsid w:val="00C02759"/>
    <w:rsid w:val="00C0315C"/>
    <w:rsid w:val="00C034CB"/>
    <w:rsid w:val="00C03B23"/>
    <w:rsid w:val="00C06631"/>
    <w:rsid w:val="00C07067"/>
    <w:rsid w:val="00C07A66"/>
    <w:rsid w:val="00C07F3D"/>
    <w:rsid w:val="00C105DA"/>
    <w:rsid w:val="00C13669"/>
    <w:rsid w:val="00C15388"/>
    <w:rsid w:val="00C1563A"/>
    <w:rsid w:val="00C15853"/>
    <w:rsid w:val="00C20F33"/>
    <w:rsid w:val="00C24DFE"/>
    <w:rsid w:val="00C26084"/>
    <w:rsid w:val="00C2617C"/>
    <w:rsid w:val="00C27D61"/>
    <w:rsid w:val="00C30665"/>
    <w:rsid w:val="00C310DF"/>
    <w:rsid w:val="00C32297"/>
    <w:rsid w:val="00C32B5C"/>
    <w:rsid w:val="00C34EA7"/>
    <w:rsid w:val="00C368CB"/>
    <w:rsid w:val="00C36A3C"/>
    <w:rsid w:val="00C375E2"/>
    <w:rsid w:val="00C37E6E"/>
    <w:rsid w:val="00C4288A"/>
    <w:rsid w:val="00C4314C"/>
    <w:rsid w:val="00C43223"/>
    <w:rsid w:val="00C436A3"/>
    <w:rsid w:val="00C43D46"/>
    <w:rsid w:val="00C45B09"/>
    <w:rsid w:val="00C4628C"/>
    <w:rsid w:val="00C47B4E"/>
    <w:rsid w:val="00C47F82"/>
    <w:rsid w:val="00C50F55"/>
    <w:rsid w:val="00C5128B"/>
    <w:rsid w:val="00C51ED6"/>
    <w:rsid w:val="00C53888"/>
    <w:rsid w:val="00C54552"/>
    <w:rsid w:val="00C55F0A"/>
    <w:rsid w:val="00C6077A"/>
    <w:rsid w:val="00C61A88"/>
    <w:rsid w:val="00C62D17"/>
    <w:rsid w:val="00C65058"/>
    <w:rsid w:val="00C651E3"/>
    <w:rsid w:val="00C65B85"/>
    <w:rsid w:val="00C713EB"/>
    <w:rsid w:val="00C7375D"/>
    <w:rsid w:val="00C73D7B"/>
    <w:rsid w:val="00C75CE7"/>
    <w:rsid w:val="00C763BE"/>
    <w:rsid w:val="00C766F5"/>
    <w:rsid w:val="00C77900"/>
    <w:rsid w:val="00C77BCD"/>
    <w:rsid w:val="00C807CE"/>
    <w:rsid w:val="00C80C8A"/>
    <w:rsid w:val="00C81BA3"/>
    <w:rsid w:val="00C82950"/>
    <w:rsid w:val="00C829D3"/>
    <w:rsid w:val="00C82DF4"/>
    <w:rsid w:val="00C83164"/>
    <w:rsid w:val="00C84320"/>
    <w:rsid w:val="00C8684B"/>
    <w:rsid w:val="00C86D30"/>
    <w:rsid w:val="00C87FA8"/>
    <w:rsid w:val="00C93BF6"/>
    <w:rsid w:val="00C9734E"/>
    <w:rsid w:val="00C97EC9"/>
    <w:rsid w:val="00CA4251"/>
    <w:rsid w:val="00CA54B0"/>
    <w:rsid w:val="00CA621E"/>
    <w:rsid w:val="00CA71D2"/>
    <w:rsid w:val="00CA747E"/>
    <w:rsid w:val="00CA74DD"/>
    <w:rsid w:val="00CA771B"/>
    <w:rsid w:val="00CA7A17"/>
    <w:rsid w:val="00CB0443"/>
    <w:rsid w:val="00CB150A"/>
    <w:rsid w:val="00CB2967"/>
    <w:rsid w:val="00CB2EF1"/>
    <w:rsid w:val="00CB3ED9"/>
    <w:rsid w:val="00CB5B55"/>
    <w:rsid w:val="00CB674E"/>
    <w:rsid w:val="00CB7DC3"/>
    <w:rsid w:val="00CC289F"/>
    <w:rsid w:val="00CC2F01"/>
    <w:rsid w:val="00CC405F"/>
    <w:rsid w:val="00CC4276"/>
    <w:rsid w:val="00CC5D4A"/>
    <w:rsid w:val="00CC677D"/>
    <w:rsid w:val="00CC6E17"/>
    <w:rsid w:val="00CC752B"/>
    <w:rsid w:val="00CC78DF"/>
    <w:rsid w:val="00CC7987"/>
    <w:rsid w:val="00CD0287"/>
    <w:rsid w:val="00CD4A3D"/>
    <w:rsid w:val="00CD4AA0"/>
    <w:rsid w:val="00CD7495"/>
    <w:rsid w:val="00CD7F4E"/>
    <w:rsid w:val="00CE135A"/>
    <w:rsid w:val="00CE170C"/>
    <w:rsid w:val="00CE1C86"/>
    <w:rsid w:val="00CE345D"/>
    <w:rsid w:val="00CE3678"/>
    <w:rsid w:val="00CE3AC1"/>
    <w:rsid w:val="00CE4A37"/>
    <w:rsid w:val="00CE5A20"/>
    <w:rsid w:val="00CE6535"/>
    <w:rsid w:val="00CF0DBB"/>
    <w:rsid w:val="00CF1741"/>
    <w:rsid w:val="00CF2924"/>
    <w:rsid w:val="00D0147A"/>
    <w:rsid w:val="00D020B0"/>
    <w:rsid w:val="00D02DBA"/>
    <w:rsid w:val="00D03117"/>
    <w:rsid w:val="00D04903"/>
    <w:rsid w:val="00D074BE"/>
    <w:rsid w:val="00D1019C"/>
    <w:rsid w:val="00D10BA6"/>
    <w:rsid w:val="00D12B2D"/>
    <w:rsid w:val="00D13AFD"/>
    <w:rsid w:val="00D14AC0"/>
    <w:rsid w:val="00D166C3"/>
    <w:rsid w:val="00D16ACC"/>
    <w:rsid w:val="00D20FA7"/>
    <w:rsid w:val="00D21A69"/>
    <w:rsid w:val="00D2241D"/>
    <w:rsid w:val="00D25652"/>
    <w:rsid w:val="00D25F82"/>
    <w:rsid w:val="00D26B04"/>
    <w:rsid w:val="00D31A99"/>
    <w:rsid w:val="00D3226E"/>
    <w:rsid w:val="00D33D89"/>
    <w:rsid w:val="00D33E3A"/>
    <w:rsid w:val="00D34058"/>
    <w:rsid w:val="00D34954"/>
    <w:rsid w:val="00D34B68"/>
    <w:rsid w:val="00D35140"/>
    <w:rsid w:val="00D40DCF"/>
    <w:rsid w:val="00D42853"/>
    <w:rsid w:val="00D45F89"/>
    <w:rsid w:val="00D5245C"/>
    <w:rsid w:val="00D524BF"/>
    <w:rsid w:val="00D52F55"/>
    <w:rsid w:val="00D5544E"/>
    <w:rsid w:val="00D564B3"/>
    <w:rsid w:val="00D63076"/>
    <w:rsid w:val="00D630D4"/>
    <w:rsid w:val="00D64242"/>
    <w:rsid w:val="00D66F14"/>
    <w:rsid w:val="00D67943"/>
    <w:rsid w:val="00D702FD"/>
    <w:rsid w:val="00D70C37"/>
    <w:rsid w:val="00D70EEC"/>
    <w:rsid w:val="00D72E7C"/>
    <w:rsid w:val="00D74F86"/>
    <w:rsid w:val="00D76C25"/>
    <w:rsid w:val="00D77437"/>
    <w:rsid w:val="00D814E3"/>
    <w:rsid w:val="00D832D7"/>
    <w:rsid w:val="00D83A85"/>
    <w:rsid w:val="00D83DF9"/>
    <w:rsid w:val="00D84686"/>
    <w:rsid w:val="00D86273"/>
    <w:rsid w:val="00D86B79"/>
    <w:rsid w:val="00D93A59"/>
    <w:rsid w:val="00D94E98"/>
    <w:rsid w:val="00D95884"/>
    <w:rsid w:val="00D96DF3"/>
    <w:rsid w:val="00DA0E43"/>
    <w:rsid w:val="00DA15B0"/>
    <w:rsid w:val="00DA39DE"/>
    <w:rsid w:val="00DA4C33"/>
    <w:rsid w:val="00DA60DA"/>
    <w:rsid w:val="00DB1302"/>
    <w:rsid w:val="00DB3284"/>
    <w:rsid w:val="00DB35B4"/>
    <w:rsid w:val="00DB5F52"/>
    <w:rsid w:val="00DC1777"/>
    <w:rsid w:val="00DC1870"/>
    <w:rsid w:val="00DC3996"/>
    <w:rsid w:val="00DC3B87"/>
    <w:rsid w:val="00DC460D"/>
    <w:rsid w:val="00DC484F"/>
    <w:rsid w:val="00DC5BC0"/>
    <w:rsid w:val="00DC60CB"/>
    <w:rsid w:val="00DC706C"/>
    <w:rsid w:val="00DC77B2"/>
    <w:rsid w:val="00DC7F09"/>
    <w:rsid w:val="00DD025B"/>
    <w:rsid w:val="00DD0D70"/>
    <w:rsid w:val="00DD1F63"/>
    <w:rsid w:val="00DD23AE"/>
    <w:rsid w:val="00DD5A6C"/>
    <w:rsid w:val="00DD6C7C"/>
    <w:rsid w:val="00DE063C"/>
    <w:rsid w:val="00DE0A9D"/>
    <w:rsid w:val="00DE1BA6"/>
    <w:rsid w:val="00DE3271"/>
    <w:rsid w:val="00DE3BE3"/>
    <w:rsid w:val="00DE3CC5"/>
    <w:rsid w:val="00DE3CF8"/>
    <w:rsid w:val="00DE52B2"/>
    <w:rsid w:val="00DE7729"/>
    <w:rsid w:val="00DF14C4"/>
    <w:rsid w:val="00DF17DB"/>
    <w:rsid w:val="00DF43DA"/>
    <w:rsid w:val="00DF49A4"/>
    <w:rsid w:val="00DF4F03"/>
    <w:rsid w:val="00DF5683"/>
    <w:rsid w:val="00DF6021"/>
    <w:rsid w:val="00DF6173"/>
    <w:rsid w:val="00DF7182"/>
    <w:rsid w:val="00DF7260"/>
    <w:rsid w:val="00E0087B"/>
    <w:rsid w:val="00E01936"/>
    <w:rsid w:val="00E03D56"/>
    <w:rsid w:val="00E04A42"/>
    <w:rsid w:val="00E126E2"/>
    <w:rsid w:val="00E14565"/>
    <w:rsid w:val="00E15096"/>
    <w:rsid w:val="00E15125"/>
    <w:rsid w:val="00E17B2D"/>
    <w:rsid w:val="00E201BD"/>
    <w:rsid w:val="00E216F3"/>
    <w:rsid w:val="00E22F86"/>
    <w:rsid w:val="00E23064"/>
    <w:rsid w:val="00E23235"/>
    <w:rsid w:val="00E23237"/>
    <w:rsid w:val="00E25875"/>
    <w:rsid w:val="00E26D43"/>
    <w:rsid w:val="00E27C35"/>
    <w:rsid w:val="00E30039"/>
    <w:rsid w:val="00E3027B"/>
    <w:rsid w:val="00E30A39"/>
    <w:rsid w:val="00E31FB6"/>
    <w:rsid w:val="00E3403B"/>
    <w:rsid w:val="00E3412C"/>
    <w:rsid w:val="00E342EA"/>
    <w:rsid w:val="00E34B46"/>
    <w:rsid w:val="00E34FA1"/>
    <w:rsid w:val="00E36A91"/>
    <w:rsid w:val="00E37B29"/>
    <w:rsid w:val="00E40153"/>
    <w:rsid w:val="00E43909"/>
    <w:rsid w:val="00E4442A"/>
    <w:rsid w:val="00E447E2"/>
    <w:rsid w:val="00E44F9A"/>
    <w:rsid w:val="00E46520"/>
    <w:rsid w:val="00E46ABE"/>
    <w:rsid w:val="00E4739E"/>
    <w:rsid w:val="00E51578"/>
    <w:rsid w:val="00E51BAB"/>
    <w:rsid w:val="00E530EC"/>
    <w:rsid w:val="00E55EE8"/>
    <w:rsid w:val="00E56211"/>
    <w:rsid w:val="00E56BCF"/>
    <w:rsid w:val="00E56BD8"/>
    <w:rsid w:val="00E56FE9"/>
    <w:rsid w:val="00E577D8"/>
    <w:rsid w:val="00E57C89"/>
    <w:rsid w:val="00E600BB"/>
    <w:rsid w:val="00E601B4"/>
    <w:rsid w:val="00E60D8D"/>
    <w:rsid w:val="00E60DB1"/>
    <w:rsid w:val="00E61A8E"/>
    <w:rsid w:val="00E626E2"/>
    <w:rsid w:val="00E62AAE"/>
    <w:rsid w:val="00E62C86"/>
    <w:rsid w:val="00E62FB4"/>
    <w:rsid w:val="00E64069"/>
    <w:rsid w:val="00E64F35"/>
    <w:rsid w:val="00E66D8C"/>
    <w:rsid w:val="00E66EBB"/>
    <w:rsid w:val="00E70F20"/>
    <w:rsid w:val="00E71830"/>
    <w:rsid w:val="00E7259F"/>
    <w:rsid w:val="00E72D76"/>
    <w:rsid w:val="00E74926"/>
    <w:rsid w:val="00E74E2B"/>
    <w:rsid w:val="00E74F97"/>
    <w:rsid w:val="00E75303"/>
    <w:rsid w:val="00E80C47"/>
    <w:rsid w:val="00E84557"/>
    <w:rsid w:val="00E91D47"/>
    <w:rsid w:val="00E9447C"/>
    <w:rsid w:val="00E96218"/>
    <w:rsid w:val="00E96DB2"/>
    <w:rsid w:val="00E97B77"/>
    <w:rsid w:val="00EA02BE"/>
    <w:rsid w:val="00EA0F68"/>
    <w:rsid w:val="00EA19AE"/>
    <w:rsid w:val="00EA3EAC"/>
    <w:rsid w:val="00EA4601"/>
    <w:rsid w:val="00EA7169"/>
    <w:rsid w:val="00EA762E"/>
    <w:rsid w:val="00EB0368"/>
    <w:rsid w:val="00EB170E"/>
    <w:rsid w:val="00EB17AF"/>
    <w:rsid w:val="00EB2614"/>
    <w:rsid w:val="00EB2FD7"/>
    <w:rsid w:val="00EB4C15"/>
    <w:rsid w:val="00EB4EAE"/>
    <w:rsid w:val="00EB53DB"/>
    <w:rsid w:val="00EB557B"/>
    <w:rsid w:val="00EB6A05"/>
    <w:rsid w:val="00EB70B9"/>
    <w:rsid w:val="00EB7D27"/>
    <w:rsid w:val="00EC2045"/>
    <w:rsid w:val="00EC2F7D"/>
    <w:rsid w:val="00EC361A"/>
    <w:rsid w:val="00EC3C64"/>
    <w:rsid w:val="00EC4E20"/>
    <w:rsid w:val="00EC5AB3"/>
    <w:rsid w:val="00EC5F30"/>
    <w:rsid w:val="00EC6578"/>
    <w:rsid w:val="00ED06D5"/>
    <w:rsid w:val="00ED2050"/>
    <w:rsid w:val="00ED21AB"/>
    <w:rsid w:val="00ED772E"/>
    <w:rsid w:val="00EE0E78"/>
    <w:rsid w:val="00EE14D7"/>
    <w:rsid w:val="00EE3F53"/>
    <w:rsid w:val="00EE563C"/>
    <w:rsid w:val="00EE596C"/>
    <w:rsid w:val="00EE5F89"/>
    <w:rsid w:val="00EE6B11"/>
    <w:rsid w:val="00EE78E1"/>
    <w:rsid w:val="00EF2636"/>
    <w:rsid w:val="00EF38E3"/>
    <w:rsid w:val="00EF458E"/>
    <w:rsid w:val="00EF6435"/>
    <w:rsid w:val="00EF6F55"/>
    <w:rsid w:val="00F00457"/>
    <w:rsid w:val="00F01312"/>
    <w:rsid w:val="00F01912"/>
    <w:rsid w:val="00F02CFF"/>
    <w:rsid w:val="00F0399D"/>
    <w:rsid w:val="00F03FD5"/>
    <w:rsid w:val="00F04CB8"/>
    <w:rsid w:val="00F057D9"/>
    <w:rsid w:val="00F059C9"/>
    <w:rsid w:val="00F06195"/>
    <w:rsid w:val="00F07473"/>
    <w:rsid w:val="00F124F4"/>
    <w:rsid w:val="00F1437D"/>
    <w:rsid w:val="00F15AC8"/>
    <w:rsid w:val="00F162A0"/>
    <w:rsid w:val="00F17589"/>
    <w:rsid w:val="00F17C54"/>
    <w:rsid w:val="00F2013C"/>
    <w:rsid w:val="00F215FE"/>
    <w:rsid w:val="00F22B08"/>
    <w:rsid w:val="00F236A5"/>
    <w:rsid w:val="00F254C1"/>
    <w:rsid w:val="00F26068"/>
    <w:rsid w:val="00F26DDD"/>
    <w:rsid w:val="00F30347"/>
    <w:rsid w:val="00F330C1"/>
    <w:rsid w:val="00F338F9"/>
    <w:rsid w:val="00F34519"/>
    <w:rsid w:val="00F36FD3"/>
    <w:rsid w:val="00F36FE0"/>
    <w:rsid w:val="00F42262"/>
    <w:rsid w:val="00F45742"/>
    <w:rsid w:val="00F47414"/>
    <w:rsid w:val="00F5056B"/>
    <w:rsid w:val="00F51D38"/>
    <w:rsid w:val="00F52033"/>
    <w:rsid w:val="00F5235E"/>
    <w:rsid w:val="00F52E89"/>
    <w:rsid w:val="00F549AE"/>
    <w:rsid w:val="00F56B09"/>
    <w:rsid w:val="00F56DC8"/>
    <w:rsid w:val="00F5720A"/>
    <w:rsid w:val="00F577BF"/>
    <w:rsid w:val="00F600AC"/>
    <w:rsid w:val="00F60CEE"/>
    <w:rsid w:val="00F6160F"/>
    <w:rsid w:val="00F61905"/>
    <w:rsid w:val="00F62494"/>
    <w:rsid w:val="00F645C8"/>
    <w:rsid w:val="00F64CB1"/>
    <w:rsid w:val="00F7094C"/>
    <w:rsid w:val="00F71D18"/>
    <w:rsid w:val="00F71ED7"/>
    <w:rsid w:val="00F72E38"/>
    <w:rsid w:val="00F72EDC"/>
    <w:rsid w:val="00F7440F"/>
    <w:rsid w:val="00F74D32"/>
    <w:rsid w:val="00F762C0"/>
    <w:rsid w:val="00F76C07"/>
    <w:rsid w:val="00F76C54"/>
    <w:rsid w:val="00F76EC2"/>
    <w:rsid w:val="00F804C5"/>
    <w:rsid w:val="00F8076D"/>
    <w:rsid w:val="00F8092D"/>
    <w:rsid w:val="00F819D2"/>
    <w:rsid w:val="00F830B9"/>
    <w:rsid w:val="00F83A81"/>
    <w:rsid w:val="00F83F03"/>
    <w:rsid w:val="00F847B9"/>
    <w:rsid w:val="00F855B5"/>
    <w:rsid w:val="00F863E7"/>
    <w:rsid w:val="00F902ED"/>
    <w:rsid w:val="00F918A1"/>
    <w:rsid w:val="00F9393D"/>
    <w:rsid w:val="00F939C5"/>
    <w:rsid w:val="00F96356"/>
    <w:rsid w:val="00F9779E"/>
    <w:rsid w:val="00FA05C0"/>
    <w:rsid w:val="00FA05E8"/>
    <w:rsid w:val="00FA0BC9"/>
    <w:rsid w:val="00FA0CB1"/>
    <w:rsid w:val="00FA0CBE"/>
    <w:rsid w:val="00FA2445"/>
    <w:rsid w:val="00FA4792"/>
    <w:rsid w:val="00FA484F"/>
    <w:rsid w:val="00FA6A06"/>
    <w:rsid w:val="00FB2FF9"/>
    <w:rsid w:val="00FB306C"/>
    <w:rsid w:val="00FB3146"/>
    <w:rsid w:val="00FB3BF0"/>
    <w:rsid w:val="00FB3C85"/>
    <w:rsid w:val="00FB41DF"/>
    <w:rsid w:val="00FB4665"/>
    <w:rsid w:val="00FB5155"/>
    <w:rsid w:val="00FB74A8"/>
    <w:rsid w:val="00FC06F0"/>
    <w:rsid w:val="00FC0CE8"/>
    <w:rsid w:val="00FC1F19"/>
    <w:rsid w:val="00FC3EE5"/>
    <w:rsid w:val="00FC404C"/>
    <w:rsid w:val="00FC4786"/>
    <w:rsid w:val="00FC541B"/>
    <w:rsid w:val="00FC604F"/>
    <w:rsid w:val="00FD0643"/>
    <w:rsid w:val="00FD1D24"/>
    <w:rsid w:val="00FD1EC9"/>
    <w:rsid w:val="00FD1F6F"/>
    <w:rsid w:val="00FD1FE3"/>
    <w:rsid w:val="00FD235B"/>
    <w:rsid w:val="00FD257F"/>
    <w:rsid w:val="00FD2914"/>
    <w:rsid w:val="00FD4FF6"/>
    <w:rsid w:val="00FD5186"/>
    <w:rsid w:val="00FD72C2"/>
    <w:rsid w:val="00FD7BA4"/>
    <w:rsid w:val="00FE0375"/>
    <w:rsid w:val="00FE0630"/>
    <w:rsid w:val="00FE2158"/>
    <w:rsid w:val="00FE36D6"/>
    <w:rsid w:val="00FE4DAD"/>
    <w:rsid w:val="00FE5CCC"/>
    <w:rsid w:val="00FE74B1"/>
    <w:rsid w:val="00FE7A86"/>
    <w:rsid w:val="00FF2ADA"/>
    <w:rsid w:val="00FF3120"/>
    <w:rsid w:val="00FF3238"/>
    <w:rsid w:val="00FF3A94"/>
    <w:rsid w:val="00FF6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E5843D"/>
  <w15:chartTrackingRefBased/>
  <w15:docId w15:val="{6E83CB41-35C0-4959-B08F-D62B3B77A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E65"/>
    <w:pPr>
      <w:spacing w:line="256" w:lineRule="auto"/>
    </w:pPr>
    <w:rPr>
      <w:sz w:val="22"/>
      <w:szCs w:val="22"/>
    </w:rPr>
  </w:style>
  <w:style w:type="paragraph" w:styleId="Heading1">
    <w:name w:val="heading 1"/>
    <w:basedOn w:val="Normal"/>
    <w:next w:val="Normal"/>
    <w:link w:val="Heading1Char"/>
    <w:uiPriority w:val="9"/>
    <w:qFormat/>
    <w:rsid w:val="006D7CF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7CF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7CF0"/>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CF0"/>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6D7CF0"/>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6D7CF0"/>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D7CF0"/>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D7CF0"/>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D7CF0"/>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C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7C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7C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7C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7C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7C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C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C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CF0"/>
    <w:rPr>
      <w:rFonts w:eastAsiaTheme="majorEastAsia" w:cstheme="majorBidi"/>
      <w:color w:val="272727" w:themeColor="text1" w:themeTint="D8"/>
    </w:rPr>
  </w:style>
  <w:style w:type="paragraph" w:styleId="Title">
    <w:name w:val="Title"/>
    <w:basedOn w:val="Normal"/>
    <w:next w:val="Normal"/>
    <w:link w:val="TitleChar"/>
    <w:uiPriority w:val="10"/>
    <w:qFormat/>
    <w:rsid w:val="006D7C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C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CF0"/>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C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CF0"/>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D7CF0"/>
    <w:rPr>
      <w:i/>
      <w:iCs/>
      <w:color w:val="404040" w:themeColor="text1" w:themeTint="BF"/>
    </w:rPr>
  </w:style>
  <w:style w:type="paragraph" w:styleId="ListParagraph">
    <w:name w:val="List Paragraph"/>
    <w:basedOn w:val="Normal"/>
    <w:uiPriority w:val="34"/>
    <w:qFormat/>
    <w:rsid w:val="006D7CF0"/>
    <w:pPr>
      <w:spacing w:line="278" w:lineRule="auto"/>
      <w:ind w:left="720"/>
      <w:contextualSpacing/>
    </w:pPr>
    <w:rPr>
      <w:sz w:val="24"/>
      <w:szCs w:val="24"/>
    </w:rPr>
  </w:style>
  <w:style w:type="character" w:styleId="IntenseEmphasis">
    <w:name w:val="Intense Emphasis"/>
    <w:basedOn w:val="DefaultParagraphFont"/>
    <w:uiPriority w:val="21"/>
    <w:qFormat/>
    <w:rsid w:val="006D7CF0"/>
    <w:rPr>
      <w:i/>
      <w:iCs/>
      <w:color w:val="0F4761" w:themeColor="accent1" w:themeShade="BF"/>
    </w:rPr>
  </w:style>
  <w:style w:type="paragraph" w:styleId="IntenseQuote">
    <w:name w:val="Intense Quote"/>
    <w:basedOn w:val="Normal"/>
    <w:next w:val="Normal"/>
    <w:link w:val="IntenseQuoteChar"/>
    <w:uiPriority w:val="30"/>
    <w:qFormat/>
    <w:rsid w:val="006D7CF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6D7CF0"/>
    <w:rPr>
      <w:i/>
      <w:iCs/>
      <w:color w:val="0F4761" w:themeColor="accent1" w:themeShade="BF"/>
    </w:rPr>
  </w:style>
  <w:style w:type="character" w:styleId="IntenseReference">
    <w:name w:val="Intense Reference"/>
    <w:basedOn w:val="DefaultParagraphFont"/>
    <w:uiPriority w:val="32"/>
    <w:qFormat/>
    <w:rsid w:val="006D7CF0"/>
    <w:rPr>
      <w:b/>
      <w:bCs/>
      <w:smallCaps/>
      <w:color w:val="0F4761" w:themeColor="accent1" w:themeShade="BF"/>
      <w:spacing w:val="5"/>
    </w:rPr>
  </w:style>
  <w:style w:type="paragraph" w:styleId="Header">
    <w:name w:val="header"/>
    <w:basedOn w:val="Normal"/>
    <w:link w:val="HeaderChar"/>
    <w:uiPriority w:val="99"/>
    <w:unhideWhenUsed/>
    <w:rsid w:val="00814E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4E65"/>
    <w:rPr>
      <w:sz w:val="22"/>
      <w:szCs w:val="22"/>
    </w:rPr>
  </w:style>
  <w:style w:type="paragraph" w:styleId="Footer">
    <w:name w:val="footer"/>
    <w:basedOn w:val="Normal"/>
    <w:link w:val="FooterChar"/>
    <w:uiPriority w:val="99"/>
    <w:unhideWhenUsed/>
    <w:rsid w:val="00814E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4E65"/>
    <w:rPr>
      <w:sz w:val="22"/>
      <w:szCs w:val="22"/>
    </w:rPr>
  </w:style>
  <w:style w:type="character" w:styleId="Hyperlink">
    <w:name w:val="Hyperlink"/>
    <w:basedOn w:val="DefaultParagraphFont"/>
    <w:uiPriority w:val="99"/>
    <w:unhideWhenUsed/>
    <w:rsid w:val="0042356A"/>
    <w:rPr>
      <w:color w:val="467886" w:themeColor="hyperlink"/>
      <w:u w:val="single"/>
    </w:rPr>
  </w:style>
  <w:style w:type="character" w:styleId="UnresolvedMention">
    <w:name w:val="Unresolved Mention"/>
    <w:basedOn w:val="DefaultParagraphFont"/>
    <w:uiPriority w:val="99"/>
    <w:semiHidden/>
    <w:unhideWhenUsed/>
    <w:rsid w:val="0042356A"/>
    <w:rPr>
      <w:color w:val="605E5C"/>
      <w:shd w:val="clear" w:color="auto" w:fill="E1DFDD"/>
    </w:rPr>
  </w:style>
  <w:style w:type="paragraph" w:styleId="Caption">
    <w:name w:val="caption"/>
    <w:basedOn w:val="Normal"/>
    <w:next w:val="Normal"/>
    <w:uiPriority w:val="35"/>
    <w:unhideWhenUsed/>
    <w:qFormat/>
    <w:rsid w:val="00845486"/>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4600</TotalTime>
  <Pages>17</Pages>
  <Words>4333</Words>
  <Characters>24786</Characters>
  <Application>Microsoft Office Word</Application>
  <DocSecurity>0</DocSecurity>
  <Lines>434</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Franklin</dc:creator>
  <cp:keywords/>
  <dc:description/>
  <cp:lastModifiedBy>Anthony Franklin</cp:lastModifiedBy>
  <cp:revision>1311</cp:revision>
  <dcterms:created xsi:type="dcterms:W3CDTF">2025-11-23T22:04:00Z</dcterms:created>
  <dcterms:modified xsi:type="dcterms:W3CDTF">2026-03-01T20:31:00Z</dcterms:modified>
</cp:coreProperties>
</file>